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4"/>
      </w:pPr>
      <w:r>
        <w:rPr>
          <w:w w:val="85"/>
        </w:rPr>
        <w:t>Legal</w:t>
      </w:r>
      <w:r>
        <w:rPr>
          <w:spacing w:val="-7"/>
          <w:w w:val="85"/>
        </w:rPr>
        <w:t> </w:t>
      </w:r>
      <w:r>
        <w:rPr>
          <w:w w:val="85"/>
        </w:rPr>
        <w:t>Reasoning</w:t>
      </w:r>
      <w:r>
        <w:rPr>
          <w:spacing w:val="-7"/>
          <w:w w:val="85"/>
        </w:rPr>
        <w:t> </w:t>
      </w:r>
      <w:r>
        <w:rPr>
          <w:w w:val="85"/>
        </w:rPr>
        <w:t>and</w:t>
      </w:r>
      <w:r>
        <w:rPr>
          <w:spacing w:val="-6"/>
          <w:w w:val="85"/>
        </w:rPr>
        <w:t> </w:t>
      </w:r>
      <w:r>
        <w:rPr>
          <w:w w:val="85"/>
        </w:rPr>
        <w:t>Legal</w:t>
      </w:r>
      <w:r>
        <w:rPr>
          <w:spacing w:val="-7"/>
          <w:w w:val="85"/>
        </w:rPr>
        <w:t> </w:t>
      </w:r>
      <w:r>
        <w:rPr>
          <w:spacing w:val="-2"/>
          <w:w w:val="85"/>
        </w:rPr>
        <w:t>Writing</w:t>
      </w:r>
    </w:p>
    <w:p>
      <w:pPr>
        <w:pStyle w:val="BodyText"/>
        <w:spacing w:before="47"/>
        <w:ind w:right="180"/>
        <w:jc w:val="right"/>
        <w:rPr>
          <w:rFonts w:ascii="Arial"/>
        </w:rPr>
      </w:pPr>
      <w:r>
        <w:rPr>
          <w:rFonts w:ascii="Arial"/>
          <w:spacing w:val="-6"/>
        </w:rPr>
        <w:t>Neumann,</w:t>
      </w:r>
      <w:r>
        <w:rPr>
          <w:rFonts w:ascii="Arial"/>
          <w:spacing w:val="-8"/>
        </w:rPr>
        <w:t> </w:t>
      </w:r>
      <w:r>
        <w:rPr>
          <w:rFonts w:ascii="Arial"/>
          <w:spacing w:val="-6"/>
        </w:rPr>
        <w:t>Margolis &amp;</w:t>
      </w:r>
      <w:r>
        <w:rPr>
          <w:rFonts w:ascii="Arial"/>
          <w:spacing w:val="-5"/>
        </w:rPr>
        <w:t> </w:t>
      </w:r>
      <w:r>
        <w:rPr>
          <w:rFonts w:ascii="Arial"/>
          <w:spacing w:val="-6"/>
        </w:rPr>
        <w:t>Stanchi</w:t>
      </w:r>
    </w:p>
    <w:p>
      <w:pPr>
        <w:spacing w:before="42"/>
        <w:ind w:left="0" w:right="177" w:firstLine="0"/>
        <w:jc w:val="right"/>
        <w:rPr>
          <w:rFonts w:ascii="Arial" w:hAnsi="Arial"/>
          <w:sz w:val="20"/>
        </w:rPr>
      </w:pPr>
      <w:r>
        <w:rPr>
          <w:rFonts w:ascii="Arial" w:hAnsi="Arial"/>
          <w:spacing w:val="-6"/>
          <w:sz w:val="20"/>
        </w:rPr>
        <w:t>10th</w:t>
      </w:r>
      <w:r>
        <w:rPr>
          <w:rFonts w:ascii="Arial" w:hAnsi="Arial"/>
          <w:spacing w:val="-9"/>
          <w:sz w:val="20"/>
        </w:rPr>
        <w:t> </w:t>
      </w:r>
      <w:r>
        <w:rPr>
          <w:rFonts w:ascii="Arial" w:hAnsi="Arial"/>
          <w:spacing w:val="-6"/>
          <w:sz w:val="20"/>
        </w:rPr>
        <w:t>edition</w:t>
      </w:r>
      <w:r>
        <w:rPr>
          <w:rFonts w:ascii="Arial" w:hAnsi="Arial"/>
          <w:spacing w:val="-8"/>
          <w:sz w:val="20"/>
        </w:rPr>
        <w:t> </w:t>
      </w:r>
      <w:r>
        <w:rPr>
          <w:rFonts w:ascii="Arial" w:hAnsi="Arial"/>
          <w:spacing w:val="-6"/>
          <w:sz w:val="20"/>
        </w:rPr>
        <w:t>©</w:t>
      </w:r>
      <w:r>
        <w:rPr>
          <w:rFonts w:ascii="Arial" w:hAnsi="Arial"/>
          <w:spacing w:val="-8"/>
          <w:sz w:val="20"/>
        </w:rPr>
        <w:t> </w:t>
      </w:r>
      <w:r>
        <w:rPr>
          <w:rFonts w:ascii="Arial" w:hAnsi="Arial"/>
          <w:spacing w:val="-6"/>
          <w:sz w:val="20"/>
        </w:rPr>
        <w:t>2026</w:t>
      </w:r>
    </w:p>
    <w:p>
      <w:pPr>
        <w:pStyle w:val="BodyText"/>
        <w:rPr>
          <w:rFonts w:ascii="Arial"/>
          <w:sz w:val="20"/>
        </w:rPr>
      </w:pPr>
    </w:p>
    <w:p>
      <w:pPr>
        <w:pStyle w:val="BodyText"/>
        <w:rPr>
          <w:rFonts w:ascii="Arial"/>
          <w:sz w:val="20"/>
        </w:rPr>
      </w:pPr>
    </w:p>
    <w:p>
      <w:pPr>
        <w:pStyle w:val="BodyText"/>
        <w:rPr>
          <w:rFonts w:ascii="Arial"/>
          <w:sz w:val="20"/>
        </w:rPr>
      </w:pPr>
    </w:p>
    <w:p>
      <w:pPr>
        <w:pStyle w:val="BodyText"/>
        <w:rPr>
          <w:rFonts w:ascii="Arial"/>
          <w:sz w:val="20"/>
        </w:rPr>
      </w:pPr>
    </w:p>
    <w:p>
      <w:pPr>
        <w:pStyle w:val="BodyText"/>
        <w:spacing w:before="71"/>
        <w:rPr>
          <w:rFonts w:ascii="Arial"/>
          <w:sz w:val="20"/>
        </w:rPr>
      </w:pPr>
    </w:p>
    <w:p>
      <w:pPr>
        <w:pStyle w:val="Heading1"/>
      </w:pPr>
      <w:r>
        <w:rPr>
          <w:color w:val="0000FF"/>
        </w:rPr>
        <w:t>Document</w:t>
      </w:r>
      <w:r>
        <w:rPr>
          <w:color w:val="0000FF"/>
          <w:spacing w:val="26"/>
        </w:rPr>
        <w:t> </w:t>
      </w:r>
      <w:r>
        <w:rPr>
          <w:color w:val="0000FF"/>
          <w:spacing w:val="-2"/>
        </w:rPr>
        <w:t>Design</w:t>
      </w:r>
    </w:p>
    <w:p>
      <w:pPr>
        <w:pStyle w:val="BodyText"/>
        <w:rPr>
          <w:b/>
          <w:sz w:val="40"/>
        </w:rPr>
      </w:pPr>
    </w:p>
    <w:p>
      <w:pPr>
        <w:pStyle w:val="BodyText"/>
        <w:spacing w:before="161"/>
        <w:rPr>
          <w:b/>
          <w:sz w:val="40"/>
        </w:rPr>
      </w:pPr>
    </w:p>
    <w:p>
      <w:pPr>
        <w:pStyle w:val="BodyText"/>
        <w:spacing w:line="278" w:lineRule="auto"/>
        <w:ind w:left="180" w:right="282" w:firstLine="435"/>
      </w:pPr>
      <w:r>
        <w:rPr/>
        <w:t>Designing a document is deciding how it should look on the page.</w:t>
      </w:r>
      <w:r>
        <w:rPr>
          <w:spacing w:val="40"/>
        </w:rPr>
        <w:t> </w:t>
      </w:r>
      <w:r>
        <w:rPr/>
        <w:t>Design has nothing to do with the content (your words expressing your ideas).</w:t>
      </w:r>
      <w:r>
        <w:rPr>
          <w:spacing w:val="40"/>
        </w:rPr>
        <w:t> </w:t>
      </w:r>
      <w:r>
        <w:rPr/>
        <w:t>Instead, design creates a visual personality for the document — an attractive appearance that’s easy to read.</w:t>
      </w:r>
      <w:r>
        <w:rPr>
          <w:spacing w:val="80"/>
        </w:rPr>
        <w:t> </w:t>
      </w:r>
      <w:r>
        <w:rPr/>
        <w:t>Some documents are unfriendly and hard to read just because of the way they appear.</w:t>
      </w:r>
      <w:r>
        <w:rPr>
          <w:spacing w:val="40"/>
        </w:rPr>
        <w:t> </w:t>
      </w:r>
      <w:r>
        <w:rPr/>
        <w:t>Others look good on a page, seem inviting, and are a pleasure to read.</w:t>
      </w:r>
    </w:p>
    <w:p>
      <w:pPr>
        <w:pStyle w:val="BodyText"/>
        <w:spacing w:before="36"/>
      </w:pPr>
    </w:p>
    <w:p>
      <w:pPr>
        <w:pStyle w:val="BodyText"/>
        <w:spacing w:line="278" w:lineRule="auto" w:before="1"/>
        <w:ind w:left="180" w:right="282" w:firstLine="435"/>
      </w:pPr>
      <w:r>
        <w:rPr/>
        <w:t>Layout and typeface are the primary elements of document design.</w:t>
      </w:r>
      <w:r>
        <w:rPr>
          <w:spacing w:val="40"/>
        </w:rPr>
        <w:t> </w:t>
      </w:r>
      <w:r>
        <w:rPr/>
        <w:t>Layout is the arrangement</w:t>
      </w:r>
      <w:r>
        <w:rPr>
          <w:spacing w:val="-1"/>
        </w:rPr>
        <w:t> </w:t>
      </w:r>
      <w:r>
        <w:rPr/>
        <w:t>of</w:t>
      </w:r>
      <w:r>
        <w:rPr>
          <w:spacing w:val="-1"/>
        </w:rPr>
        <w:t> </w:t>
      </w:r>
      <w:r>
        <w:rPr/>
        <w:t>type</w:t>
      </w:r>
      <w:r>
        <w:rPr>
          <w:spacing w:val="-1"/>
        </w:rPr>
        <w:t> </w:t>
      </w:r>
      <w:r>
        <w:rPr/>
        <w:t>on the</w:t>
      </w:r>
      <w:r>
        <w:rPr>
          <w:spacing w:val="-1"/>
        </w:rPr>
        <w:t> </w:t>
      </w:r>
      <w:r>
        <w:rPr/>
        <w:t>page</w:t>
      </w:r>
      <w:r>
        <w:rPr>
          <w:spacing w:val="-1"/>
        </w:rPr>
        <w:t> </w:t>
      </w:r>
      <w:r>
        <w:rPr/>
        <w:t>so</w:t>
      </w:r>
      <w:r>
        <w:rPr>
          <w:spacing w:val="-1"/>
        </w:rPr>
        <w:t> </w:t>
      </w:r>
      <w:r>
        <w:rPr/>
        <w:t>that</w:t>
      </w:r>
      <w:r>
        <w:rPr>
          <w:spacing w:val="-1"/>
        </w:rPr>
        <w:t> </w:t>
      </w:r>
      <w:r>
        <w:rPr/>
        <w:t>your</w:t>
      </w:r>
      <w:r>
        <w:rPr>
          <w:spacing w:val="-2"/>
        </w:rPr>
        <w:t> </w:t>
      </w:r>
      <w:r>
        <w:rPr/>
        <w:t>organization</w:t>
      </w:r>
      <w:r>
        <w:rPr>
          <w:spacing w:val="-1"/>
        </w:rPr>
        <w:t> </w:t>
      </w:r>
      <w:r>
        <w:rPr/>
        <w:t>is clear</w:t>
      </w:r>
      <w:r>
        <w:rPr>
          <w:spacing w:val="-1"/>
        </w:rPr>
        <w:t> </w:t>
      </w:r>
      <w:r>
        <w:rPr/>
        <w:t>and the</w:t>
      </w:r>
      <w:r>
        <w:rPr>
          <w:spacing w:val="-1"/>
        </w:rPr>
        <w:t> </w:t>
      </w:r>
      <w:r>
        <w:rPr/>
        <w:t>reader</w:t>
      </w:r>
      <w:r>
        <w:rPr>
          <w:spacing w:val="-1"/>
        </w:rPr>
        <w:t> </w:t>
      </w:r>
      <w:r>
        <w:rPr/>
        <w:t>is not overwhelmed with text.</w:t>
      </w:r>
    </w:p>
    <w:p>
      <w:pPr>
        <w:pStyle w:val="BodyText"/>
        <w:spacing w:before="37"/>
      </w:pPr>
    </w:p>
    <w:p>
      <w:pPr>
        <w:pStyle w:val="BodyText"/>
        <w:spacing w:line="278" w:lineRule="auto"/>
        <w:ind w:left="180" w:right="282" w:firstLine="435"/>
      </w:pPr>
      <w:r>
        <w:rPr/>
        <w:t>Typeface is what the letters and numbers look like:</w:t>
      </w:r>
      <w:r>
        <w:rPr>
          <w:spacing w:val="40"/>
        </w:rPr>
        <w:t> </w:t>
      </w:r>
      <w:r>
        <w:rPr/>
        <w:t>font, type size, and features like </w:t>
      </w:r>
      <w:r>
        <w:rPr>
          <w:i/>
        </w:rPr>
        <w:t>italics</w:t>
      </w:r>
      <w:r>
        <w:rPr>
          <w:i/>
          <w:spacing w:val="-10"/>
        </w:rPr>
        <w:t> </w:t>
      </w:r>
      <w:r>
        <w:rPr/>
        <w:t>and</w:t>
      </w:r>
      <w:r>
        <w:rPr>
          <w:spacing w:val="-9"/>
        </w:rPr>
        <w:t> </w:t>
      </w:r>
      <w:r>
        <w:rPr>
          <w:b/>
        </w:rPr>
        <w:t>bold</w:t>
      </w:r>
      <w:r>
        <w:rPr/>
        <w:t>.</w:t>
      </w:r>
      <w:r>
        <w:rPr>
          <w:spacing w:val="-11"/>
        </w:rPr>
        <w:t> </w:t>
      </w:r>
      <w:r>
        <w:rPr/>
        <w:t>A</w:t>
      </w:r>
      <w:r>
        <w:rPr>
          <w:spacing w:val="-11"/>
        </w:rPr>
        <w:t> </w:t>
      </w:r>
      <w:r>
        <w:rPr/>
        <w:t>font</w:t>
      </w:r>
      <w:r>
        <w:rPr>
          <w:spacing w:val="-11"/>
        </w:rPr>
        <w:t> </w:t>
      </w:r>
      <w:r>
        <w:rPr/>
        <w:t>is</w:t>
      </w:r>
      <w:r>
        <w:rPr>
          <w:spacing w:val="-9"/>
        </w:rPr>
        <w:t> </w:t>
      </w:r>
      <w:r>
        <w:rPr/>
        <w:t>a</w:t>
      </w:r>
      <w:r>
        <w:rPr>
          <w:spacing w:val="-11"/>
        </w:rPr>
        <w:t> </w:t>
      </w:r>
      <w:r>
        <w:rPr/>
        <w:t>group</w:t>
      </w:r>
      <w:r>
        <w:rPr>
          <w:spacing w:val="-11"/>
        </w:rPr>
        <w:t> </w:t>
      </w:r>
      <w:r>
        <w:rPr/>
        <w:t>of</w:t>
      </w:r>
      <w:r>
        <w:rPr>
          <w:spacing w:val="-11"/>
        </w:rPr>
        <w:t> </w:t>
      </w:r>
      <w:r>
        <w:rPr/>
        <w:t>letters</w:t>
      </w:r>
      <w:r>
        <w:rPr>
          <w:spacing w:val="-8"/>
        </w:rPr>
        <w:t> </w:t>
      </w:r>
      <w:r>
        <w:rPr/>
        <w:t>and</w:t>
      </w:r>
      <w:r>
        <w:rPr>
          <w:spacing w:val="-10"/>
        </w:rPr>
        <w:t> </w:t>
      </w:r>
      <w:r>
        <w:rPr/>
        <w:t>numbers</w:t>
      </w:r>
      <w:r>
        <w:rPr>
          <w:spacing w:val="-8"/>
        </w:rPr>
        <w:t> </w:t>
      </w:r>
      <w:r>
        <w:rPr/>
        <w:t>with</w:t>
      </w:r>
      <w:r>
        <w:rPr>
          <w:spacing w:val="-9"/>
        </w:rPr>
        <w:t> </w:t>
      </w:r>
      <w:r>
        <w:rPr/>
        <w:t>a</w:t>
      </w:r>
      <w:r>
        <w:rPr>
          <w:spacing w:val="-11"/>
        </w:rPr>
        <w:t> </w:t>
      </w:r>
      <w:r>
        <w:rPr/>
        <w:t>common</w:t>
      </w:r>
      <w:r>
        <w:rPr>
          <w:spacing w:val="-11"/>
        </w:rPr>
        <w:t> </w:t>
      </w:r>
      <w:r>
        <w:rPr/>
        <w:t>design.</w:t>
      </w:r>
      <w:r>
        <w:rPr>
          <w:spacing w:val="34"/>
        </w:rPr>
        <w:t> </w:t>
      </w:r>
      <w:r>
        <w:rPr/>
        <w:t>Type</w:t>
      </w:r>
      <w:r>
        <w:rPr>
          <w:spacing w:val="-11"/>
        </w:rPr>
        <w:t> </w:t>
      </w:r>
      <w:r>
        <w:rPr/>
        <w:t>size</w:t>
      </w:r>
      <w:r>
        <w:rPr>
          <w:spacing w:val="-11"/>
        </w:rPr>
        <w:t> </w:t>
      </w:r>
      <w:r>
        <w:rPr/>
        <w:t>is how big the letters and numbers are, usually measured in points</w:t>
      </w:r>
    </w:p>
    <w:p>
      <w:pPr>
        <w:pStyle w:val="BodyText"/>
        <w:spacing w:before="38"/>
      </w:pPr>
    </w:p>
    <w:p>
      <w:pPr>
        <w:pStyle w:val="BodyText"/>
        <w:spacing w:line="278" w:lineRule="auto"/>
        <w:ind w:left="180" w:right="282" w:firstLine="435"/>
      </w:pPr>
      <w:r>
        <w:rPr/>
        <w:t>Good document design can help persuade a reader.</w:t>
      </w:r>
      <w:r>
        <w:rPr>
          <w:spacing w:val="40"/>
        </w:rPr>
        <w:t> </w:t>
      </w:r>
      <w:r>
        <w:rPr/>
        <w:t>Here’s what the Seventh Circuit tells lawyers:</w:t>
      </w:r>
    </w:p>
    <w:p>
      <w:pPr>
        <w:pStyle w:val="BodyText"/>
        <w:spacing w:before="36"/>
      </w:pPr>
    </w:p>
    <w:p>
      <w:pPr>
        <w:spacing w:line="273" w:lineRule="auto" w:before="0"/>
        <w:ind w:left="1620" w:right="1635" w:firstLine="0"/>
        <w:jc w:val="left"/>
        <w:rPr>
          <w:sz w:val="20"/>
        </w:rPr>
      </w:pPr>
      <w:r>
        <w:rPr>
          <w:sz w:val="20"/>
        </w:rPr>
        <w:t>Judges</w:t>
      </w:r>
      <w:r>
        <w:rPr>
          <w:spacing w:val="-3"/>
          <w:sz w:val="20"/>
        </w:rPr>
        <w:t> </w:t>
      </w:r>
      <w:r>
        <w:rPr>
          <w:sz w:val="20"/>
        </w:rPr>
        <w:t>of</w:t>
      </w:r>
      <w:r>
        <w:rPr>
          <w:spacing w:val="-2"/>
          <w:sz w:val="20"/>
        </w:rPr>
        <w:t> </w:t>
      </w:r>
      <w:r>
        <w:rPr>
          <w:sz w:val="20"/>
        </w:rPr>
        <w:t>this court</w:t>
      </w:r>
      <w:r>
        <w:rPr>
          <w:spacing w:val="-2"/>
          <w:sz w:val="20"/>
        </w:rPr>
        <w:t> </w:t>
      </w:r>
      <w:r>
        <w:rPr>
          <w:sz w:val="20"/>
        </w:rPr>
        <w:t>hear</w:t>
      </w:r>
      <w:r>
        <w:rPr>
          <w:spacing w:val="-2"/>
          <w:sz w:val="20"/>
        </w:rPr>
        <w:t> </w:t>
      </w:r>
      <w:r>
        <w:rPr>
          <w:sz w:val="20"/>
        </w:rPr>
        <w:t>six</w:t>
      </w:r>
      <w:r>
        <w:rPr>
          <w:spacing w:val="-2"/>
          <w:sz w:val="20"/>
        </w:rPr>
        <w:t> </w:t>
      </w:r>
      <w:r>
        <w:rPr>
          <w:sz w:val="20"/>
        </w:rPr>
        <w:t>cases</w:t>
      </w:r>
      <w:r>
        <w:rPr>
          <w:spacing w:val="-3"/>
          <w:sz w:val="20"/>
        </w:rPr>
        <w:t> </w:t>
      </w:r>
      <w:r>
        <w:rPr>
          <w:sz w:val="20"/>
        </w:rPr>
        <w:t>on</w:t>
      </w:r>
      <w:r>
        <w:rPr>
          <w:spacing w:val="-2"/>
          <w:sz w:val="20"/>
        </w:rPr>
        <w:t> </w:t>
      </w:r>
      <w:r>
        <w:rPr>
          <w:sz w:val="20"/>
        </w:rPr>
        <w:t>most</w:t>
      </w:r>
      <w:r>
        <w:rPr>
          <w:spacing w:val="-2"/>
          <w:sz w:val="20"/>
        </w:rPr>
        <w:t> </w:t>
      </w:r>
      <w:r>
        <w:rPr>
          <w:sz w:val="20"/>
        </w:rPr>
        <w:t>argument</w:t>
      </w:r>
      <w:r>
        <w:rPr>
          <w:spacing w:val="-2"/>
          <w:sz w:val="20"/>
        </w:rPr>
        <w:t> </w:t>
      </w:r>
      <w:r>
        <w:rPr>
          <w:sz w:val="20"/>
        </w:rPr>
        <w:t>days</w:t>
      </w:r>
      <w:r>
        <w:rPr>
          <w:spacing w:val="-4"/>
          <w:sz w:val="20"/>
        </w:rPr>
        <w:t> </w:t>
      </w:r>
      <w:r>
        <w:rPr>
          <w:sz w:val="20"/>
        </w:rPr>
        <w:t>and</w:t>
      </w:r>
      <w:r>
        <w:rPr>
          <w:spacing w:val="-2"/>
          <w:sz w:val="20"/>
        </w:rPr>
        <w:t> </w:t>
      </w:r>
      <w:r>
        <w:rPr>
          <w:sz w:val="20"/>
        </w:rPr>
        <w:t>nine cases</w:t>
      </w:r>
      <w:r>
        <w:rPr>
          <w:spacing w:val="-4"/>
          <w:sz w:val="20"/>
        </w:rPr>
        <w:t> </w:t>
      </w:r>
      <w:r>
        <w:rPr>
          <w:sz w:val="20"/>
        </w:rPr>
        <w:t>on</w:t>
      </w:r>
      <w:r>
        <w:rPr>
          <w:spacing w:val="-3"/>
          <w:sz w:val="20"/>
        </w:rPr>
        <w:t> </w:t>
      </w:r>
      <w:r>
        <w:rPr>
          <w:sz w:val="20"/>
        </w:rPr>
        <w:t>others.</w:t>
      </w:r>
      <w:r>
        <w:rPr>
          <w:spacing w:val="-3"/>
          <w:sz w:val="20"/>
        </w:rPr>
        <w:t> </w:t>
      </w:r>
      <w:r>
        <w:rPr>
          <w:sz w:val="20"/>
        </w:rPr>
        <w:t>The</w:t>
      </w:r>
      <w:r>
        <w:rPr>
          <w:spacing w:val="-3"/>
          <w:sz w:val="20"/>
        </w:rPr>
        <w:t> </w:t>
      </w:r>
      <w:r>
        <w:rPr>
          <w:sz w:val="20"/>
        </w:rPr>
        <w:t>briefs,</w:t>
      </w:r>
      <w:r>
        <w:rPr>
          <w:spacing w:val="-3"/>
          <w:sz w:val="20"/>
        </w:rPr>
        <w:t> </w:t>
      </w:r>
      <w:r>
        <w:rPr>
          <w:sz w:val="20"/>
        </w:rPr>
        <w:t>opinions of</w:t>
      </w:r>
      <w:r>
        <w:rPr>
          <w:spacing w:val="-3"/>
          <w:sz w:val="20"/>
        </w:rPr>
        <w:t> </w:t>
      </w:r>
      <w:r>
        <w:rPr>
          <w:sz w:val="20"/>
        </w:rPr>
        <w:t>the</w:t>
      </w:r>
      <w:r>
        <w:rPr>
          <w:spacing w:val="-3"/>
          <w:sz w:val="20"/>
        </w:rPr>
        <w:t> </w:t>
      </w:r>
      <w:r>
        <w:rPr>
          <w:sz w:val="20"/>
        </w:rPr>
        <w:t>district</w:t>
      </w:r>
      <w:r>
        <w:rPr>
          <w:spacing w:val="-3"/>
          <w:sz w:val="20"/>
        </w:rPr>
        <w:t> </w:t>
      </w:r>
      <w:r>
        <w:rPr>
          <w:sz w:val="20"/>
        </w:rPr>
        <w:t>courts,</w:t>
      </w:r>
      <w:r>
        <w:rPr>
          <w:spacing w:val="-3"/>
          <w:sz w:val="20"/>
        </w:rPr>
        <w:t> </w:t>
      </w:r>
      <w:r>
        <w:rPr>
          <w:sz w:val="20"/>
        </w:rPr>
        <w:t>essential parts</w:t>
      </w:r>
      <w:r>
        <w:rPr>
          <w:spacing w:val="-4"/>
          <w:sz w:val="20"/>
        </w:rPr>
        <w:t> </w:t>
      </w:r>
      <w:r>
        <w:rPr>
          <w:sz w:val="20"/>
        </w:rPr>
        <w:t>of</w:t>
      </w:r>
      <w:r>
        <w:rPr>
          <w:spacing w:val="-1"/>
          <w:sz w:val="20"/>
        </w:rPr>
        <w:t> </w:t>
      </w:r>
      <w:r>
        <w:rPr>
          <w:sz w:val="20"/>
        </w:rPr>
        <w:t>the</w:t>
      </w:r>
      <w:r>
        <w:rPr>
          <w:spacing w:val="-1"/>
          <w:sz w:val="20"/>
        </w:rPr>
        <w:t> </w:t>
      </w:r>
      <w:r>
        <w:rPr>
          <w:sz w:val="20"/>
        </w:rPr>
        <w:t>appendices,</w:t>
      </w:r>
      <w:r>
        <w:rPr>
          <w:spacing w:val="-1"/>
          <w:sz w:val="20"/>
        </w:rPr>
        <w:t> </w:t>
      </w:r>
      <w:r>
        <w:rPr>
          <w:sz w:val="20"/>
        </w:rPr>
        <w:t>and</w:t>
      </w:r>
      <w:r>
        <w:rPr>
          <w:spacing w:val="-1"/>
          <w:sz w:val="20"/>
        </w:rPr>
        <w:t> </w:t>
      </w:r>
      <w:r>
        <w:rPr>
          <w:sz w:val="20"/>
        </w:rPr>
        <w:t>other</w:t>
      </w:r>
      <w:r>
        <w:rPr>
          <w:spacing w:val="-1"/>
          <w:sz w:val="20"/>
        </w:rPr>
        <w:t> </w:t>
      </w:r>
      <w:r>
        <w:rPr>
          <w:sz w:val="20"/>
        </w:rPr>
        <w:t>required</w:t>
      </w:r>
      <w:r>
        <w:rPr>
          <w:spacing w:val="-1"/>
          <w:sz w:val="20"/>
        </w:rPr>
        <w:t> </w:t>
      </w:r>
      <w:r>
        <w:rPr>
          <w:sz w:val="20"/>
        </w:rPr>
        <w:t>reading</w:t>
      </w:r>
      <w:r>
        <w:rPr>
          <w:spacing w:val="-1"/>
          <w:sz w:val="20"/>
        </w:rPr>
        <w:t> </w:t>
      </w:r>
      <w:r>
        <w:rPr>
          <w:sz w:val="20"/>
        </w:rPr>
        <w:t>add</w:t>
      </w:r>
      <w:r>
        <w:rPr>
          <w:spacing w:val="-1"/>
          <w:sz w:val="20"/>
        </w:rPr>
        <w:t> </w:t>
      </w:r>
      <w:r>
        <w:rPr>
          <w:sz w:val="20"/>
        </w:rPr>
        <w:t>up</w:t>
      </w:r>
      <w:r>
        <w:rPr>
          <w:spacing w:val="-1"/>
          <w:sz w:val="20"/>
        </w:rPr>
        <w:t> </w:t>
      </w:r>
      <w:r>
        <w:rPr>
          <w:sz w:val="20"/>
        </w:rPr>
        <w:t>to</w:t>
      </w:r>
      <w:r>
        <w:rPr>
          <w:spacing w:val="-1"/>
          <w:sz w:val="20"/>
        </w:rPr>
        <w:t> </w:t>
      </w:r>
      <w:r>
        <w:rPr>
          <w:sz w:val="20"/>
        </w:rPr>
        <w:t>about 1,000 pages per argument session. Reading that much is a chore; remembering it is even harder.</w:t>
      </w:r>
      <w:r>
        <w:rPr>
          <w:spacing w:val="40"/>
          <w:sz w:val="20"/>
        </w:rPr>
        <w:t> </w:t>
      </w:r>
      <w:r>
        <w:rPr>
          <w:sz w:val="20"/>
        </w:rPr>
        <w:t>You can improve your chances by making</w:t>
      </w:r>
      <w:r>
        <w:rPr>
          <w:spacing w:val="-1"/>
          <w:sz w:val="20"/>
        </w:rPr>
        <w:t> </w:t>
      </w:r>
      <w:r>
        <w:rPr>
          <w:sz w:val="20"/>
        </w:rPr>
        <w:t>your briefs typographically superior.</w:t>
      </w:r>
      <w:r>
        <w:rPr>
          <w:spacing w:val="40"/>
          <w:sz w:val="20"/>
        </w:rPr>
        <w:t> </w:t>
      </w:r>
      <w:r>
        <w:rPr>
          <w:sz w:val="20"/>
        </w:rPr>
        <w:t>It won’t make your arguments better, but it will ensure that judges grasp and retain your points with less struggle. That’s a valuable advantage, which you should seize.</w:t>
      </w:r>
      <w:r>
        <w:rPr>
          <w:sz w:val="20"/>
          <w:vertAlign w:val="superscript"/>
        </w:rPr>
        <w:t>1</w:t>
      </w:r>
    </w:p>
    <w:p>
      <w:pPr>
        <w:pStyle w:val="BodyText"/>
        <w:spacing w:before="5"/>
        <w:rPr>
          <w:sz w:val="17"/>
        </w:rPr>
      </w:pPr>
      <w:r>
        <w:rPr>
          <w:sz w:val="17"/>
        </w:rPr>
        <mc:AlternateContent>
          <mc:Choice Requires="wps">
            <w:drawing>
              <wp:anchor distT="0" distB="0" distL="0" distR="0" allowOverlap="1" layoutInCell="1" locked="0" behindDoc="1" simplePos="0" relativeHeight="487587840">
                <wp:simplePos x="0" y="0"/>
                <wp:positionH relativeFrom="page">
                  <wp:posOffset>1257300</wp:posOffset>
                </wp:positionH>
                <wp:positionV relativeFrom="paragraph">
                  <wp:posOffset>142779</wp:posOffset>
                </wp:positionV>
                <wp:extent cx="1827530" cy="10795"/>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1827530" cy="10795"/>
                        </a:xfrm>
                        <a:custGeom>
                          <a:avLst/>
                          <a:gdLst/>
                          <a:ahLst/>
                          <a:cxnLst/>
                          <a:rect l="l" t="t" r="r" b="b"/>
                          <a:pathLst>
                            <a:path w="1827530" h="10795">
                              <a:moveTo>
                                <a:pt x="1827276" y="10668"/>
                              </a:moveTo>
                              <a:lnTo>
                                <a:pt x="0" y="10668"/>
                              </a:lnTo>
                              <a:lnTo>
                                <a:pt x="0" y="0"/>
                              </a:lnTo>
                              <a:lnTo>
                                <a:pt x="1827276" y="0"/>
                              </a:lnTo>
                              <a:lnTo>
                                <a:pt x="1827276" y="1066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99pt;margin-top:11.24248pt;width:143.88pt;height:.84pt;mso-position-horizontal-relative:page;mso-position-vertical-relative:paragraph;z-index:-15728640;mso-wrap-distance-left:0;mso-wrap-distance-right:0" id="docshape2" filled="true" fillcolor="#000000" stroked="false">
                <v:fill type="solid"/>
                <w10:wrap type="topAndBottom"/>
              </v:rect>
            </w:pict>
          </mc:Fallback>
        </mc:AlternateContent>
      </w:r>
    </w:p>
    <w:p>
      <w:pPr>
        <w:pStyle w:val="BodyText"/>
        <w:spacing w:before="30"/>
        <w:rPr>
          <w:sz w:val="18"/>
        </w:rPr>
      </w:pPr>
    </w:p>
    <w:p>
      <w:pPr>
        <w:spacing w:line="249" w:lineRule="auto" w:before="0"/>
        <w:ind w:left="215" w:right="282" w:firstLine="136"/>
        <w:jc w:val="left"/>
        <w:rPr>
          <w:sz w:val="18"/>
        </w:rPr>
      </w:pPr>
      <w:r>
        <w:rPr>
          <w:spacing w:val="-2"/>
          <w:sz w:val="18"/>
          <w:vertAlign w:val="superscript"/>
        </w:rPr>
        <w:t>1</w:t>
      </w:r>
      <w:r>
        <w:rPr>
          <w:spacing w:val="21"/>
          <w:sz w:val="18"/>
          <w:vertAlign w:val="baseline"/>
        </w:rPr>
        <w:t> </w:t>
      </w:r>
      <w:r>
        <w:rPr>
          <w:i/>
          <w:spacing w:val="-2"/>
          <w:sz w:val="18"/>
          <w:vertAlign w:val="baseline"/>
        </w:rPr>
        <w:t>Requirements</w:t>
      </w:r>
      <w:r>
        <w:rPr>
          <w:i/>
          <w:spacing w:val="-9"/>
          <w:sz w:val="18"/>
          <w:vertAlign w:val="baseline"/>
        </w:rPr>
        <w:t> </w:t>
      </w:r>
      <w:r>
        <w:rPr>
          <w:i/>
          <w:spacing w:val="-2"/>
          <w:sz w:val="18"/>
          <w:vertAlign w:val="baseline"/>
        </w:rPr>
        <w:t>and</w:t>
      </w:r>
      <w:r>
        <w:rPr>
          <w:i/>
          <w:spacing w:val="-9"/>
          <w:sz w:val="18"/>
          <w:vertAlign w:val="baseline"/>
        </w:rPr>
        <w:t> </w:t>
      </w:r>
      <w:r>
        <w:rPr>
          <w:i/>
          <w:spacing w:val="-2"/>
          <w:sz w:val="18"/>
          <w:vertAlign w:val="baseline"/>
        </w:rPr>
        <w:t>Suggestions</w:t>
      </w:r>
      <w:r>
        <w:rPr>
          <w:i/>
          <w:spacing w:val="-9"/>
          <w:sz w:val="18"/>
          <w:vertAlign w:val="baseline"/>
        </w:rPr>
        <w:t> </w:t>
      </w:r>
      <w:r>
        <w:rPr>
          <w:i/>
          <w:spacing w:val="-2"/>
          <w:sz w:val="18"/>
          <w:vertAlign w:val="baseline"/>
        </w:rPr>
        <w:t>for</w:t>
      </w:r>
      <w:r>
        <w:rPr>
          <w:i/>
          <w:spacing w:val="-10"/>
          <w:sz w:val="18"/>
          <w:vertAlign w:val="baseline"/>
        </w:rPr>
        <w:t> </w:t>
      </w:r>
      <w:r>
        <w:rPr>
          <w:i/>
          <w:spacing w:val="-2"/>
          <w:sz w:val="18"/>
          <w:vertAlign w:val="baseline"/>
        </w:rPr>
        <w:t>Typography</w:t>
      </w:r>
      <w:r>
        <w:rPr>
          <w:i/>
          <w:spacing w:val="-9"/>
          <w:sz w:val="18"/>
          <w:vertAlign w:val="baseline"/>
        </w:rPr>
        <w:t> </w:t>
      </w:r>
      <w:r>
        <w:rPr>
          <w:i/>
          <w:spacing w:val="-2"/>
          <w:sz w:val="18"/>
          <w:vertAlign w:val="baseline"/>
        </w:rPr>
        <w:t>in</w:t>
      </w:r>
      <w:r>
        <w:rPr>
          <w:i/>
          <w:spacing w:val="-9"/>
          <w:sz w:val="18"/>
          <w:vertAlign w:val="baseline"/>
        </w:rPr>
        <w:t> </w:t>
      </w:r>
      <w:r>
        <w:rPr>
          <w:i/>
          <w:spacing w:val="-2"/>
          <w:sz w:val="18"/>
          <w:vertAlign w:val="baseline"/>
        </w:rPr>
        <w:t>Briefs</w:t>
      </w:r>
      <w:r>
        <w:rPr>
          <w:i/>
          <w:spacing w:val="-9"/>
          <w:sz w:val="18"/>
          <w:vertAlign w:val="baseline"/>
        </w:rPr>
        <w:t> </w:t>
      </w:r>
      <w:r>
        <w:rPr>
          <w:i/>
          <w:spacing w:val="-2"/>
          <w:sz w:val="18"/>
          <w:vertAlign w:val="baseline"/>
        </w:rPr>
        <w:t>and</w:t>
      </w:r>
      <w:r>
        <w:rPr>
          <w:i/>
          <w:spacing w:val="26"/>
          <w:sz w:val="18"/>
          <w:vertAlign w:val="baseline"/>
        </w:rPr>
        <w:t> </w:t>
      </w:r>
      <w:r>
        <w:rPr>
          <w:i/>
          <w:spacing w:val="-2"/>
          <w:sz w:val="18"/>
          <w:vertAlign w:val="baseline"/>
        </w:rPr>
        <w:t>Other</w:t>
      </w:r>
      <w:r>
        <w:rPr>
          <w:i/>
          <w:spacing w:val="-10"/>
          <w:sz w:val="18"/>
          <w:vertAlign w:val="baseline"/>
        </w:rPr>
        <w:t> </w:t>
      </w:r>
      <w:r>
        <w:rPr>
          <w:i/>
          <w:spacing w:val="-2"/>
          <w:sz w:val="18"/>
          <w:vertAlign w:val="baseline"/>
        </w:rPr>
        <w:t>Papers</w:t>
      </w:r>
      <w:r>
        <w:rPr>
          <w:spacing w:val="-2"/>
          <w:sz w:val="18"/>
          <w:vertAlign w:val="baseline"/>
        </w:rPr>
        <w:t>,</w:t>
      </w:r>
      <w:r>
        <w:rPr>
          <w:spacing w:val="-9"/>
          <w:sz w:val="18"/>
          <w:vertAlign w:val="baseline"/>
        </w:rPr>
        <w:t> </w:t>
      </w:r>
      <w:r>
        <w:rPr>
          <w:spacing w:val="-2"/>
          <w:sz w:val="18"/>
          <w:vertAlign w:val="baseline"/>
        </w:rPr>
        <w:t>at</w:t>
      </w:r>
      <w:r>
        <w:rPr>
          <w:spacing w:val="-9"/>
          <w:sz w:val="18"/>
          <w:vertAlign w:val="baseline"/>
        </w:rPr>
        <w:t> </w:t>
      </w:r>
      <w:r>
        <w:rPr>
          <w:spacing w:val="-2"/>
          <w:sz w:val="18"/>
          <w:vertAlign w:val="baseline"/>
        </w:rPr>
        <w:t>4, </w:t>
      </w:r>
      <w:hyperlink r:id="rId6">
        <w:r>
          <w:rPr>
            <w:sz w:val="18"/>
            <w:vertAlign w:val="baseline"/>
          </w:rPr>
          <w:t>http://www.ca7.uscourts.gov/Rules/type.pdf.</w:t>
        </w:r>
      </w:hyperlink>
      <w:r>
        <w:rPr>
          <w:spacing w:val="40"/>
          <w:sz w:val="18"/>
          <w:vertAlign w:val="baseline"/>
        </w:rPr>
        <w:t> </w:t>
      </w:r>
      <w:r>
        <w:rPr>
          <w:sz w:val="18"/>
          <w:vertAlign w:val="baseline"/>
        </w:rPr>
        <w:t>See also Derek H. Kiernan-Johnson, Telling Through Type: Typography</w:t>
      </w:r>
      <w:r>
        <w:rPr>
          <w:spacing w:val="-2"/>
          <w:sz w:val="18"/>
          <w:vertAlign w:val="baseline"/>
        </w:rPr>
        <w:t> </w:t>
      </w:r>
      <w:r>
        <w:rPr>
          <w:sz w:val="18"/>
          <w:vertAlign w:val="baseline"/>
        </w:rPr>
        <w:t>and</w:t>
      </w:r>
      <w:r>
        <w:rPr>
          <w:spacing w:val="-3"/>
          <w:sz w:val="18"/>
          <w:vertAlign w:val="baseline"/>
        </w:rPr>
        <w:t> </w:t>
      </w:r>
      <w:r>
        <w:rPr>
          <w:sz w:val="18"/>
          <w:vertAlign w:val="baseline"/>
        </w:rPr>
        <w:t>Narrative</w:t>
      </w:r>
      <w:r>
        <w:rPr>
          <w:spacing w:val="-2"/>
          <w:sz w:val="18"/>
          <w:vertAlign w:val="baseline"/>
        </w:rPr>
        <w:t> </w:t>
      </w:r>
      <w:r>
        <w:rPr>
          <w:sz w:val="18"/>
          <w:vertAlign w:val="baseline"/>
        </w:rPr>
        <w:t>in Legal</w:t>
      </w:r>
      <w:r>
        <w:rPr>
          <w:spacing w:val="-2"/>
          <w:sz w:val="18"/>
          <w:vertAlign w:val="baseline"/>
        </w:rPr>
        <w:t> </w:t>
      </w:r>
      <w:r>
        <w:rPr>
          <w:sz w:val="18"/>
          <w:vertAlign w:val="baseline"/>
        </w:rPr>
        <w:t>Briefs,</w:t>
      </w:r>
      <w:r>
        <w:rPr>
          <w:spacing w:val="-2"/>
          <w:sz w:val="18"/>
          <w:vertAlign w:val="baseline"/>
        </w:rPr>
        <w:t> </w:t>
      </w:r>
      <w:r>
        <w:rPr>
          <w:sz w:val="18"/>
          <w:vertAlign w:val="baseline"/>
        </w:rPr>
        <w:t>7</w:t>
      </w:r>
      <w:r>
        <w:rPr>
          <w:spacing w:val="-2"/>
          <w:sz w:val="18"/>
          <w:vertAlign w:val="baseline"/>
        </w:rPr>
        <w:t> </w:t>
      </w:r>
      <w:r>
        <w:rPr>
          <w:sz w:val="18"/>
          <w:vertAlign w:val="baseline"/>
        </w:rPr>
        <w:t>J.</w:t>
      </w:r>
      <w:r>
        <w:rPr>
          <w:spacing w:val="-2"/>
          <w:sz w:val="18"/>
          <w:vertAlign w:val="baseline"/>
        </w:rPr>
        <w:t> </w:t>
      </w:r>
      <w:r>
        <w:rPr>
          <w:sz w:val="18"/>
          <w:vertAlign w:val="baseline"/>
        </w:rPr>
        <w:t>ALWD 87</w:t>
      </w:r>
      <w:r>
        <w:rPr>
          <w:spacing w:val="-2"/>
          <w:sz w:val="18"/>
          <w:vertAlign w:val="baseline"/>
        </w:rPr>
        <w:t> </w:t>
      </w:r>
      <w:r>
        <w:rPr>
          <w:sz w:val="18"/>
          <w:vertAlign w:val="baseline"/>
        </w:rPr>
        <w:t>(2010);</w:t>
      </w:r>
      <w:r>
        <w:rPr>
          <w:spacing w:val="-2"/>
          <w:sz w:val="18"/>
          <w:vertAlign w:val="baseline"/>
        </w:rPr>
        <w:t> </w:t>
      </w:r>
      <w:r>
        <w:rPr>
          <w:sz w:val="18"/>
          <w:vertAlign w:val="baseline"/>
        </w:rPr>
        <w:t>Ruth</w:t>
      </w:r>
      <w:r>
        <w:rPr>
          <w:spacing w:val="-3"/>
          <w:sz w:val="18"/>
          <w:vertAlign w:val="baseline"/>
        </w:rPr>
        <w:t> </w:t>
      </w:r>
      <w:r>
        <w:rPr>
          <w:sz w:val="18"/>
          <w:vertAlign w:val="baseline"/>
        </w:rPr>
        <w:t>Anne</w:t>
      </w:r>
      <w:r>
        <w:rPr>
          <w:spacing w:val="-2"/>
          <w:sz w:val="18"/>
          <w:vertAlign w:val="baseline"/>
        </w:rPr>
        <w:t> </w:t>
      </w:r>
      <w:r>
        <w:rPr>
          <w:sz w:val="18"/>
          <w:vertAlign w:val="baseline"/>
        </w:rPr>
        <w:t>Robbins, </w:t>
      </w:r>
      <w:r>
        <w:rPr>
          <w:i/>
          <w:sz w:val="18"/>
          <w:vertAlign w:val="baseline"/>
        </w:rPr>
        <w:t>Painting</w:t>
      </w:r>
      <w:r>
        <w:rPr>
          <w:i/>
          <w:spacing w:val="-2"/>
          <w:sz w:val="18"/>
          <w:vertAlign w:val="baseline"/>
        </w:rPr>
        <w:t> </w:t>
      </w:r>
      <w:r>
        <w:rPr>
          <w:i/>
          <w:sz w:val="18"/>
          <w:vertAlign w:val="baseline"/>
        </w:rPr>
        <w:t>with</w:t>
      </w:r>
      <w:r>
        <w:rPr>
          <w:i/>
          <w:spacing w:val="-2"/>
          <w:sz w:val="18"/>
          <w:vertAlign w:val="baseline"/>
        </w:rPr>
        <w:t> </w:t>
      </w:r>
      <w:r>
        <w:rPr>
          <w:i/>
          <w:sz w:val="18"/>
          <w:vertAlign w:val="baseline"/>
        </w:rPr>
        <w:t>Print: </w:t>
      </w:r>
      <w:r>
        <w:rPr>
          <w:i/>
          <w:spacing w:val="-6"/>
          <w:sz w:val="18"/>
          <w:vertAlign w:val="baseline"/>
        </w:rPr>
        <w:t>Incorporating</w:t>
      </w:r>
      <w:r>
        <w:rPr>
          <w:i/>
          <w:sz w:val="18"/>
          <w:vertAlign w:val="baseline"/>
        </w:rPr>
        <w:t> </w:t>
      </w:r>
      <w:r>
        <w:rPr>
          <w:i/>
          <w:spacing w:val="-6"/>
          <w:sz w:val="18"/>
          <w:vertAlign w:val="baseline"/>
        </w:rPr>
        <w:t>Concepts</w:t>
      </w:r>
      <w:r>
        <w:rPr>
          <w:i/>
          <w:sz w:val="18"/>
          <w:vertAlign w:val="baseline"/>
        </w:rPr>
        <w:t> </w:t>
      </w:r>
      <w:r>
        <w:rPr>
          <w:i/>
          <w:spacing w:val="-6"/>
          <w:sz w:val="18"/>
          <w:vertAlign w:val="baseline"/>
        </w:rPr>
        <w:t>of</w:t>
      </w:r>
      <w:r>
        <w:rPr>
          <w:i/>
          <w:spacing w:val="-1"/>
          <w:sz w:val="18"/>
          <w:vertAlign w:val="baseline"/>
        </w:rPr>
        <w:t> </w:t>
      </w:r>
      <w:r>
        <w:rPr>
          <w:i/>
          <w:spacing w:val="-6"/>
          <w:sz w:val="18"/>
          <w:vertAlign w:val="baseline"/>
        </w:rPr>
        <w:t>Typographic</w:t>
      </w:r>
      <w:r>
        <w:rPr>
          <w:i/>
          <w:sz w:val="18"/>
          <w:vertAlign w:val="baseline"/>
        </w:rPr>
        <w:t> </w:t>
      </w:r>
      <w:r>
        <w:rPr>
          <w:i/>
          <w:spacing w:val="-6"/>
          <w:sz w:val="18"/>
          <w:vertAlign w:val="baseline"/>
        </w:rPr>
        <w:t>and</w:t>
      </w:r>
      <w:r>
        <w:rPr>
          <w:i/>
          <w:sz w:val="18"/>
          <w:vertAlign w:val="baseline"/>
        </w:rPr>
        <w:t> </w:t>
      </w:r>
      <w:r>
        <w:rPr>
          <w:i/>
          <w:spacing w:val="-6"/>
          <w:sz w:val="18"/>
          <w:vertAlign w:val="baseline"/>
        </w:rPr>
        <w:t>Layout</w:t>
      </w:r>
      <w:r>
        <w:rPr>
          <w:i/>
          <w:sz w:val="18"/>
          <w:vertAlign w:val="baseline"/>
        </w:rPr>
        <w:t> </w:t>
      </w:r>
      <w:r>
        <w:rPr>
          <w:i/>
          <w:spacing w:val="-6"/>
          <w:sz w:val="18"/>
          <w:vertAlign w:val="baseline"/>
        </w:rPr>
        <w:t>Design</w:t>
      </w:r>
      <w:r>
        <w:rPr>
          <w:i/>
          <w:sz w:val="18"/>
          <w:vertAlign w:val="baseline"/>
        </w:rPr>
        <w:t> </w:t>
      </w:r>
      <w:r>
        <w:rPr>
          <w:i/>
          <w:spacing w:val="-6"/>
          <w:sz w:val="18"/>
          <w:vertAlign w:val="baseline"/>
        </w:rPr>
        <w:t>into</w:t>
      </w:r>
      <w:r>
        <w:rPr>
          <w:i/>
          <w:sz w:val="18"/>
          <w:vertAlign w:val="baseline"/>
        </w:rPr>
        <w:t> </w:t>
      </w:r>
      <w:r>
        <w:rPr>
          <w:i/>
          <w:spacing w:val="-6"/>
          <w:sz w:val="18"/>
          <w:vertAlign w:val="baseline"/>
        </w:rPr>
        <w:t>the</w:t>
      </w:r>
      <w:r>
        <w:rPr>
          <w:i/>
          <w:sz w:val="18"/>
          <w:vertAlign w:val="baseline"/>
        </w:rPr>
        <w:t> </w:t>
      </w:r>
      <w:r>
        <w:rPr>
          <w:i/>
          <w:spacing w:val="-6"/>
          <w:sz w:val="18"/>
          <w:vertAlign w:val="baseline"/>
        </w:rPr>
        <w:t>Text</w:t>
      </w:r>
      <w:r>
        <w:rPr>
          <w:i/>
          <w:sz w:val="18"/>
          <w:vertAlign w:val="baseline"/>
        </w:rPr>
        <w:t> </w:t>
      </w:r>
      <w:r>
        <w:rPr>
          <w:i/>
          <w:spacing w:val="-6"/>
          <w:sz w:val="18"/>
          <w:vertAlign w:val="baseline"/>
        </w:rPr>
        <w:t>of</w:t>
      </w:r>
      <w:r>
        <w:rPr>
          <w:i/>
          <w:spacing w:val="-1"/>
          <w:sz w:val="18"/>
          <w:vertAlign w:val="baseline"/>
        </w:rPr>
        <w:t> </w:t>
      </w:r>
      <w:r>
        <w:rPr>
          <w:i/>
          <w:spacing w:val="-6"/>
          <w:sz w:val="18"/>
          <w:vertAlign w:val="baseline"/>
        </w:rPr>
        <w:t>Legal</w:t>
      </w:r>
      <w:r>
        <w:rPr>
          <w:i/>
          <w:sz w:val="18"/>
          <w:vertAlign w:val="baseline"/>
        </w:rPr>
        <w:t> </w:t>
      </w:r>
      <w:r>
        <w:rPr>
          <w:i/>
          <w:spacing w:val="-6"/>
          <w:sz w:val="18"/>
          <w:vertAlign w:val="baseline"/>
        </w:rPr>
        <w:t>Writing</w:t>
      </w:r>
      <w:r>
        <w:rPr>
          <w:i/>
          <w:sz w:val="18"/>
          <w:vertAlign w:val="baseline"/>
        </w:rPr>
        <w:t> </w:t>
      </w:r>
      <w:r>
        <w:rPr>
          <w:i/>
          <w:spacing w:val="-6"/>
          <w:sz w:val="18"/>
          <w:vertAlign w:val="baseline"/>
        </w:rPr>
        <w:t>Documents,</w:t>
      </w:r>
      <w:r>
        <w:rPr>
          <w:i/>
          <w:sz w:val="18"/>
          <w:vertAlign w:val="baseline"/>
        </w:rPr>
        <w:t> </w:t>
      </w:r>
      <w:r>
        <w:rPr>
          <w:spacing w:val="-6"/>
          <w:sz w:val="18"/>
          <w:vertAlign w:val="baseline"/>
        </w:rPr>
        <w:t>2</w:t>
      </w:r>
      <w:r>
        <w:rPr>
          <w:spacing w:val="-1"/>
          <w:sz w:val="18"/>
          <w:vertAlign w:val="baseline"/>
        </w:rPr>
        <w:t> </w:t>
      </w:r>
      <w:r>
        <w:rPr>
          <w:spacing w:val="-6"/>
          <w:sz w:val="18"/>
          <w:vertAlign w:val="baseline"/>
        </w:rPr>
        <w:t>J.</w:t>
      </w:r>
      <w:r>
        <w:rPr>
          <w:sz w:val="18"/>
          <w:vertAlign w:val="baseline"/>
        </w:rPr>
        <w:t> </w:t>
      </w:r>
      <w:r>
        <w:rPr>
          <w:spacing w:val="-6"/>
          <w:sz w:val="18"/>
          <w:vertAlign w:val="baseline"/>
        </w:rPr>
        <w:t>ALWD</w:t>
      </w:r>
      <w:r>
        <w:rPr>
          <w:sz w:val="18"/>
          <w:vertAlign w:val="baseline"/>
        </w:rPr>
        <w:t> </w:t>
      </w:r>
      <w:r>
        <w:rPr>
          <w:spacing w:val="-6"/>
          <w:sz w:val="18"/>
          <w:vertAlign w:val="baseline"/>
        </w:rPr>
        <w:t>108</w:t>
      </w:r>
      <w:r>
        <w:rPr>
          <w:spacing w:val="-2"/>
          <w:sz w:val="18"/>
          <w:vertAlign w:val="baseline"/>
        </w:rPr>
        <w:t> (2004).</w:t>
      </w:r>
    </w:p>
    <w:p>
      <w:pPr>
        <w:spacing w:after="0" w:line="249" w:lineRule="auto"/>
        <w:jc w:val="left"/>
        <w:rPr>
          <w:sz w:val="18"/>
        </w:rPr>
        <w:sectPr>
          <w:footerReference w:type="default" r:id="rId5"/>
          <w:type w:val="continuous"/>
          <w:pgSz w:w="12240" w:h="15840"/>
          <w:pgMar w:header="0" w:footer="1419" w:top="1420" w:bottom="1600" w:left="1800" w:right="1800"/>
          <w:pgNumType w:start="1"/>
        </w:sectPr>
      </w:pPr>
    </w:p>
    <w:p>
      <w:pPr>
        <w:pStyle w:val="BodyText"/>
        <w:spacing w:line="278" w:lineRule="auto" w:before="48"/>
        <w:ind w:left="180" w:right="282"/>
      </w:pPr>
      <w:r>
        <w:rPr/>
        <w:t>Judge</w:t>
      </w:r>
      <w:r>
        <w:rPr>
          <w:spacing w:val="-11"/>
        </w:rPr>
        <w:t> </w:t>
      </w:r>
      <w:r>
        <w:rPr/>
        <w:t>Frank</w:t>
      </w:r>
      <w:r>
        <w:rPr>
          <w:spacing w:val="-11"/>
        </w:rPr>
        <w:t> </w:t>
      </w:r>
      <w:r>
        <w:rPr/>
        <w:t>Easterbrook</w:t>
      </w:r>
      <w:r>
        <w:rPr>
          <w:spacing w:val="-11"/>
        </w:rPr>
        <w:t> </w:t>
      </w:r>
      <w:r>
        <w:rPr/>
        <w:t>of</w:t>
      </w:r>
      <w:r>
        <w:rPr>
          <w:spacing w:val="-11"/>
        </w:rPr>
        <w:t> </w:t>
      </w:r>
      <w:r>
        <w:rPr/>
        <w:t>the</w:t>
      </w:r>
      <w:r>
        <w:rPr>
          <w:spacing w:val="-11"/>
        </w:rPr>
        <w:t> </w:t>
      </w:r>
      <w:r>
        <w:rPr/>
        <w:t>same</w:t>
      </w:r>
      <w:r>
        <w:rPr>
          <w:spacing w:val="-11"/>
        </w:rPr>
        <w:t> </w:t>
      </w:r>
      <w:r>
        <w:rPr/>
        <w:t>circuit</w:t>
      </w:r>
      <w:r>
        <w:rPr>
          <w:spacing w:val="-11"/>
        </w:rPr>
        <w:t> </w:t>
      </w:r>
      <w:r>
        <w:rPr/>
        <w:t>speaks</w:t>
      </w:r>
      <w:r>
        <w:rPr>
          <w:spacing w:val="-10"/>
        </w:rPr>
        <w:t> </w:t>
      </w:r>
      <w:r>
        <w:rPr/>
        <w:t>more</w:t>
      </w:r>
      <w:r>
        <w:rPr>
          <w:spacing w:val="-11"/>
        </w:rPr>
        <w:t> </w:t>
      </w:r>
      <w:r>
        <w:rPr/>
        <w:t>pointedly:</w:t>
      </w:r>
      <w:r>
        <w:rPr>
          <w:spacing w:val="33"/>
        </w:rPr>
        <w:t> </w:t>
      </w:r>
      <w:r>
        <w:rPr/>
        <w:t>“Why</w:t>
      </w:r>
      <w:r>
        <w:rPr>
          <w:spacing w:val="-11"/>
        </w:rPr>
        <w:t> </w:t>
      </w:r>
      <w:r>
        <w:rPr/>
        <w:t>should</w:t>
      </w:r>
      <w:r>
        <w:rPr>
          <w:spacing w:val="-11"/>
        </w:rPr>
        <w:t> </w:t>
      </w:r>
      <w:r>
        <w:rPr/>
        <w:t>lawyers think that their [briefs] can be physically ugly and hard to read, yet still go over well?”</w:t>
      </w:r>
      <w:r>
        <w:rPr>
          <w:vertAlign w:val="superscript"/>
        </w:rPr>
        <w:t>2</w:t>
      </w:r>
    </w:p>
    <w:p>
      <w:pPr>
        <w:pStyle w:val="BodyText"/>
        <w:spacing w:before="38"/>
      </w:pPr>
    </w:p>
    <w:p>
      <w:pPr>
        <w:spacing w:before="0"/>
        <w:ind w:left="670" w:right="0" w:firstLine="0"/>
        <w:jc w:val="left"/>
        <w:rPr>
          <w:i/>
          <w:sz w:val="22"/>
        </w:rPr>
      </w:pPr>
      <w:r>
        <w:rPr>
          <w:spacing w:val="-4"/>
          <w:sz w:val="22"/>
        </w:rPr>
        <w:t>If you’re running out</w:t>
      </w:r>
      <w:r>
        <w:rPr>
          <w:spacing w:val="-5"/>
          <w:sz w:val="22"/>
        </w:rPr>
        <w:t> </w:t>
      </w:r>
      <w:r>
        <w:rPr>
          <w:spacing w:val="-4"/>
          <w:sz w:val="22"/>
        </w:rPr>
        <w:t>of time before an</w:t>
      </w:r>
      <w:r>
        <w:rPr>
          <w:spacing w:val="-2"/>
          <w:sz w:val="22"/>
        </w:rPr>
        <w:t> </w:t>
      </w:r>
      <w:r>
        <w:rPr>
          <w:spacing w:val="-4"/>
          <w:sz w:val="22"/>
        </w:rPr>
        <w:t>assignment</w:t>
      </w:r>
      <w:r>
        <w:rPr>
          <w:spacing w:val="-5"/>
          <w:sz w:val="22"/>
        </w:rPr>
        <w:t> </w:t>
      </w:r>
      <w:r>
        <w:rPr>
          <w:spacing w:val="-4"/>
          <w:sz w:val="22"/>
        </w:rPr>
        <w:t>is</w:t>
      </w:r>
      <w:r>
        <w:rPr>
          <w:spacing w:val="-2"/>
          <w:sz w:val="22"/>
        </w:rPr>
        <w:t> </w:t>
      </w:r>
      <w:r>
        <w:rPr>
          <w:spacing w:val="-4"/>
          <w:sz w:val="22"/>
        </w:rPr>
        <w:t>due,</w:t>
      </w:r>
      <w:r>
        <w:rPr>
          <w:spacing w:val="-2"/>
          <w:sz w:val="22"/>
        </w:rPr>
        <w:t> </w:t>
      </w:r>
      <w:r>
        <w:rPr>
          <w:i/>
          <w:spacing w:val="-4"/>
          <w:sz w:val="22"/>
        </w:rPr>
        <w:t>please</w:t>
      </w:r>
      <w:r>
        <w:rPr>
          <w:i/>
          <w:spacing w:val="-3"/>
          <w:sz w:val="22"/>
        </w:rPr>
        <w:t> </w:t>
      </w:r>
      <w:r>
        <w:rPr>
          <w:i/>
          <w:spacing w:val="-4"/>
          <w:sz w:val="22"/>
        </w:rPr>
        <w:t>stop reading this now.</w:t>
      </w:r>
    </w:p>
    <w:p>
      <w:pPr>
        <w:pStyle w:val="BodyText"/>
        <w:spacing w:line="278" w:lineRule="auto" w:before="40"/>
        <w:ind w:left="180" w:right="282"/>
      </w:pPr>
      <w:r>
        <w:rPr/>
        <w:t>Write the document.</w:t>
      </w:r>
      <w:r>
        <w:rPr>
          <w:spacing w:val="40"/>
        </w:rPr>
        <w:t> </w:t>
      </w:r>
      <w:r>
        <w:rPr/>
        <w:t>Don’t spend your limited time trying to enhance its appearance on the page.</w:t>
      </w:r>
      <w:r>
        <w:rPr>
          <w:spacing w:val="40"/>
        </w:rPr>
        <w:t> </w:t>
      </w:r>
      <w:r>
        <w:rPr>
          <w:i/>
        </w:rPr>
        <w:t>Just write it.</w:t>
      </w:r>
      <w:r>
        <w:rPr>
          <w:i/>
          <w:spacing w:val="40"/>
        </w:rPr>
        <w:t> </w:t>
      </w:r>
      <w:r>
        <w:rPr/>
        <w:t>Content matters much more than document design.</w:t>
      </w:r>
    </w:p>
    <w:p>
      <w:pPr>
        <w:pStyle w:val="BodyText"/>
      </w:pPr>
    </w:p>
    <w:p>
      <w:pPr>
        <w:pStyle w:val="BodyText"/>
        <w:spacing w:before="73"/>
      </w:pPr>
    </w:p>
    <w:p>
      <w:pPr>
        <w:pStyle w:val="Heading3"/>
      </w:pPr>
      <w:r>
        <w:rPr>
          <w:color w:val="0000FF"/>
          <w:w w:val="85"/>
        </w:rPr>
        <w:t>Part</w:t>
      </w:r>
      <w:r>
        <w:rPr>
          <w:color w:val="0000FF"/>
          <w:spacing w:val="-7"/>
        </w:rPr>
        <w:t> </w:t>
      </w:r>
      <w:r>
        <w:rPr>
          <w:color w:val="0000FF"/>
          <w:w w:val="85"/>
        </w:rPr>
        <w:t>1.</w:t>
      </w:r>
      <w:r>
        <w:rPr>
          <w:color w:val="0000FF"/>
          <w:spacing w:val="79"/>
          <w:w w:val="150"/>
        </w:rPr>
        <w:t> </w:t>
      </w:r>
      <w:r>
        <w:rPr>
          <w:color w:val="0000FF"/>
          <w:w w:val="85"/>
        </w:rPr>
        <w:t>Basic</w:t>
      </w:r>
      <w:r>
        <w:rPr>
          <w:color w:val="0000FF"/>
          <w:spacing w:val="-3"/>
        </w:rPr>
        <w:t> </w:t>
      </w:r>
      <w:r>
        <w:rPr>
          <w:color w:val="0000FF"/>
          <w:w w:val="85"/>
        </w:rPr>
        <w:t>Document</w:t>
      </w:r>
      <w:r>
        <w:rPr>
          <w:color w:val="0000FF"/>
          <w:spacing w:val="-7"/>
        </w:rPr>
        <w:t> </w:t>
      </w:r>
      <w:r>
        <w:rPr>
          <w:color w:val="0000FF"/>
          <w:spacing w:val="-2"/>
          <w:w w:val="85"/>
        </w:rPr>
        <w:t>Design</w:t>
      </w:r>
    </w:p>
    <w:p>
      <w:pPr>
        <w:pStyle w:val="BodyText"/>
        <w:spacing w:before="68"/>
        <w:rPr>
          <w:rFonts w:ascii="Arial"/>
          <w:b/>
          <w:sz w:val="24"/>
        </w:rPr>
      </w:pPr>
    </w:p>
    <w:p>
      <w:pPr>
        <w:pStyle w:val="BodyText"/>
        <w:ind w:left="615"/>
      </w:pPr>
      <w:r>
        <w:rPr/>
        <w:t>Your</w:t>
      </w:r>
      <w:r>
        <w:rPr>
          <w:spacing w:val="-12"/>
        </w:rPr>
        <w:t> </w:t>
      </w:r>
      <w:r>
        <w:rPr/>
        <w:t>wordprocessor</w:t>
      </w:r>
      <w:r>
        <w:rPr>
          <w:spacing w:val="-12"/>
        </w:rPr>
        <w:t> </w:t>
      </w:r>
      <w:r>
        <w:rPr/>
        <w:t>is</w:t>
      </w:r>
      <w:r>
        <w:rPr>
          <w:spacing w:val="-10"/>
        </w:rPr>
        <w:t> </w:t>
      </w:r>
      <w:r>
        <w:rPr/>
        <w:t>the</w:t>
      </w:r>
      <w:r>
        <w:rPr>
          <w:spacing w:val="-11"/>
        </w:rPr>
        <w:t> </w:t>
      </w:r>
      <w:r>
        <w:rPr/>
        <w:t>software</w:t>
      </w:r>
      <w:r>
        <w:rPr>
          <w:spacing w:val="-12"/>
        </w:rPr>
        <w:t> </w:t>
      </w:r>
      <w:r>
        <w:rPr/>
        <w:t>in</w:t>
      </w:r>
      <w:r>
        <w:rPr>
          <w:spacing w:val="-10"/>
        </w:rPr>
        <w:t> </w:t>
      </w:r>
      <w:r>
        <w:rPr/>
        <w:t>your</w:t>
      </w:r>
      <w:r>
        <w:rPr>
          <w:spacing w:val="-12"/>
        </w:rPr>
        <w:t> </w:t>
      </w:r>
      <w:r>
        <w:rPr/>
        <w:t>computer</w:t>
      </w:r>
      <w:r>
        <w:rPr>
          <w:spacing w:val="-12"/>
        </w:rPr>
        <w:t> </w:t>
      </w:r>
      <w:r>
        <w:rPr/>
        <w:t>with</w:t>
      </w:r>
      <w:r>
        <w:rPr>
          <w:spacing w:val="-9"/>
        </w:rPr>
        <w:t> </w:t>
      </w:r>
      <w:r>
        <w:rPr/>
        <w:t>which</w:t>
      </w:r>
      <w:r>
        <w:rPr>
          <w:spacing w:val="-10"/>
        </w:rPr>
        <w:t> </w:t>
      </w:r>
      <w:r>
        <w:rPr/>
        <w:t>you</w:t>
      </w:r>
      <w:r>
        <w:rPr>
          <w:spacing w:val="-9"/>
        </w:rPr>
        <w:t> </w:t>
      </w:r>
      <w:r>
        <w:rPr/>
        <w:t>write</w:t>
      </w:r>
      <w:r>
        <w:rPr>
          <w:spacing w:val="-11"/>
        </w:rPr>
        <w:t> </w:t>
      </w:r>
      <w:r>
        <w:rPr>
          <w:spacing w:val="-2"/>
        </w:rPr>
        <w:t>documents.</w:t>
      </w:r>
    </w:p>
    <w:p>
      <w:pPr>
        <w:pStyle w:val="BodyText"/>
        <w:spacing w:before="40"/>
        <w:ind w:left="180"/>
      </w:pPr>
      <w:r>
        <w:rPr/>
        <w:t>It</w:t>
      </w:r>
      <w:r>
        <w:rPr>
          <w:spacing w:val="-3"/>
        </w:rPr>
        <w:t> </w:t>
      </w:r>
      <w:r>
        <w:rPr/>
        <w:t>is</w:t>
      </w:r>
      <w:r>
        <w:rPr>
          <w:spacing w:val="-1"/>
        </w:rPr>
        <w:t> </w:t>
      </w:r>
      <w:r>
        <w:rPr/>
        <w:t>probably</w:t>
      </w:r>
      <w:r>
        <w:rPr>
          <w:spacing w:val="-3"/>
        </w:rPr>
        <w:t> </w:t>
      </w:r>
      <w:r>
        <w:rPr/>
        <w:t>either</w:t>
      </w:r>
      <w:r>
        <w:rPr>
          <w:spacing w:val="-3"/>
        </w:rPr>
        <w:t> </w:t>
      </w:r>
      <w:r>
        <w:rPr/>
        <w:t>Word</w:t>
      </w:r>
      <w:r>
        <w:rPr>
          <w:spacing w:val="1"/>
        </w:rPr>
        <w:t> </w:t>
      </w:r>
      <w:r>
        <w:rPr/>
        <w:t>or</w:t>
      </w:r>
      <w:r>
        <w:rPr>
          <w:spacing w:val="-3"/>
        </w:rPr>
        <w:t> </w:t>
      </w:r>
      <w:r>
        <w:rPr/>
        <w:t>WordPerfect.</w:t>
      </w:r>
      <w:r>
        <w:rPr>
          <w:spacing w:val="50"/>
        </w:rPr>
        <w:t> </w:t>
      </w:r>
      <w:r>
        <w:rPr/>
        <w:t>What</w:t>
      </w:r>
      <w:r>
        <w:rPr>
          <w:spacing w:val="-3"/>
        </w:rPr>
        <w:t> </w:t>
      </w:r>
      <w:r>
        <w:rPr/>
        <w:t>we</w:t>
      </w:r>
      <w:r>
        <w:rPr>
          <w:spacing w:val="-3"/>
        </w:rPr>
        <w:t> </w:t>
      </w:r>
      <w:r>
        <w:rPr/>
        <w:t>say</w:t>
      </w:r>
      <w:r>
        <w:rPr>
          <w:spacing w:val="-3"/>
        </w:rPr>
        <w:t> </w:t>
      </w:r>
      <w:r>
        <w:rPr/>
        <w:t>here</w:t>
      </w:r>
      <w:r>
        <w:rPr>
          <w:spacing w:val="-3"/>
        </w:rPr>
        <w:t> </w:t>
      </w:r>
      <w:r>
        <w:rPr/>
        <w:t>applies</w:t>
      </w:r>
      <w:r>
        <w:rPr>
          <w:spacing w:val="1"/>
        </w:rPr>
        <w:t> </w:t>
      </w:r>
      <w:r>
        <w:rPr/>
        <w:t>to</w:t>
      </w:r>
      <w:r>
        <w:rPr>
          <w:spacing w:val="-3"/>
        </w:rPr>
        <w:t> </w:t>
      </w:r>
      <w:r>
        <w:rPr>
          <w:spacing w:val="-2"/>
        </w:rPr>
        <w:t>both.</w:t>
      </w:r>
    </w:p>
    <w:p>
      <w:pPr>
        <w:pStyle w:val="BodyText"/>
        <w:spacing w:before="79"/>
      </w:pPr>
    </w:p>
    <w:p>
      <w:pPr>
        <w:pStyle w:val="BodyText"/>
        <w:spacing w:line="278" w:lineRule="auto"/>
        <w:ind w:left="180" w:right="378" w:firstLine="441"/>
      </w:pPr>
      <w:r>
        <w:rPr>
          <w:rFonts w:ascii="Arial" w:hAnsi="Arial"/>
          <w:b/>
          <w:i/>
          <w:color w:val="0000FF"/>
          <w:spacing w:val="-2"/>
          <w:sz w:val="20"/>
        </w:rPr>
        <w:t>Default</w:t>
      </w:r>
      <w:r>
        <w:rPr>
          <w:rFonts w:ascii="Arial" w:hAnsi="Arial"/>
          <w:b/>
          <w:i/>
          <w:color w:val="0000FF"/>
          <w:spacing w:val="-14"/>
          <w:sz w:val="20"/>
        </w:rPr>
        <w:t> </w:t>
      </w:r>
      <w:r>
        <w:rPr>
          <w:rFonts w:ascii="Arial" w:hAnsi="Arial"/>
          <w:b/>
          <w:i/>
          <w:color w:val="0000FF"/>
          <w:spacing w:val="-2"/>
          <w:sz w:val="20"/>
        </w:rPr>
        <w:t>justification:</w:t>
      </w:r>
      <w:r>
        <w:rPr>
          <w:rFonts w:ascii="Arial" w:hAnsi="Arial"/>
          <w:b/>
          <w:i/>
          <w:color w:val="0000FF"/>
          <w:spacing w:val="23"/>
          <w:sz w:val="20"/>
        </w:rPr>
        <w:t> </w:t>
      </w:r>
      <w:r>
        <w:rPr>
          <w:spacing w:val="-2"/>
        </w:rPr>
        <w:t>Justification</w:t>
      </w:r>
      <w:r>
        <w:rPr>
          <w:spacing w:val="-12"/>
        </w:rPr>
        <w:t> </w:t>
      </w:r>
      <w:r>
        <w:rPr>
          <w:spacing w:val="-2"/>
        </w:rPr>
        <w:t>determines</w:t>
      </w:r>
      <w:r>
        <w:rPr>
          <w:spacing w:val="-10"/>
        </w:rPr>
        <w:t> </w:t>
      </w:r>
      <w:r>
        <w:rPr>
          <w:spacing w:val="-2"/>
        </w:rPr>
        <w:t>where</w:t>
      </w:r>
      <w:r>
        <w:rPr>
          <w:spacing w:val="-12"/>
        </w:rPr>
        <w:t> </w:t>
      </w:r>
      <w:r>
        <w:rPr>
          <w:spacing w:val="-2"/>
        </w:rPr>
        <w:t>lines</w:t>
      </w:r>
      <w:r>
        <w:rPr>
          <w:spacing w:val="-10"/>
        </w:rPr>
        <w:t> </w:t>
      </w:r>
      <w:r>
        <w:rPr>
          <w:spacing w:val="-2"/>
        </w:rPr>
        <w:t>of</w:t>
      </w:r>
      <w:r>
        <w:rPr>
          <w:spacing w:val="-12"/>
        </w:rPr>
        <w:t> </w:t>
      </w:r>
      <w:r>
        <w:rPr>
          <w:spacing w:val="-2"/>
        </w:rPr>
        <w:t>type</w:t>
      </w:r>
      <w:r>
        <w:rPr>
          <w:spacing w:val="-12"/>
        </w:rPr>
        <w:t> </w:t>
      </w:r>
      <w:r>
        <w:rPr>
          <w:spacing w:val="-2"/>
        </w:rPr>
        <w:t>begin</w:t>
      </w:r>
      <w:r>
        <w:rPr>
          <w:spacing w:val="-10"/>
        </w:rPr>
        <w:t> </w:t>
      </w:r>
      <w:r>
        <w:rPr>
          <w:spacing w:val="-2"/>
        </w:rPr>
        <w:t>and</w:t>
      </w:r>
      <w:r>
        <w:rPr>
          <w:spacing w:val="-11"/>
        </w:rPr>
        <w:t> </w:t>
      </w:r>
      <w:r>
        <w:rPr>
          <w:spacing w:val="-2"/>
        </w:rPr>
        <w:t>end.</w:t>
      </w:r>
      <w:r>
        <w:rPr>
          <w:spacing w:val="32"/>
        </w:rPr>
        <w:t> </w:t>
      </w:r>
      <w:r>
        <w:rPr>
          <w:spacing w:val="-2"/>
        </w:rPr>
        <w:t>If</w:t>
      </w:r>
      <w:r>
        <w:rPr>
          <w:spacing w:val="-12"/>
        </w:rPr>
        <w:t> </w:t>
      </w:r>
      <w:r>
        <w:rPr>
          <w:spacing w:val="-2"/>
        </w:rPr>
        <w:t>your </w:t>
      </w:r>
      <w:r>
        <w:rPr/>
        <w:t>documents are left-justified, the left side of your text forms a straight vertical line, and the right</w:t>
      </w:r>
      <w:r>
        <w:rPr>
          <w:spacing w:val="-1"/>
        </w:rPr>
        <w:t> </w:t>
      </w:r>
      <w:r>
        <w:rPr/>
        <w:t>side</w:t>
      </w:r>
      <w:r>
        <w:rPr>
          <w:spacing w:val="-1"/>
        </w:rPr>
        <w:t> </w:t>
      </w:r>
      <w:r>
        <w:rPr/>
        <w:t>is ragged because</w:t>
      </w:r>
      <w:r>
        <w:rPr>
          <w:spacing w:val="-1"/>
        </w:rPr>
        <w:t> </w:t>
      </w:r>
      <w:r>
        <w:rPr/>
        <w:t>the</w:t>
      </w:r>
      <w:r>
        <w:rPr>
          <w:spacing w:val="-1"/>
        </w:rPr>
        <w:t> </w:t>
      </w:r>
      <w:r>
        <w:rPr/>
        <w:t>text</w:t>
      </w:r>
      <w:r>
        <w:rPr>
          <w:spacing w:val="-1"/>
        </w:rPr>
        <w:t> </w:t>
      </w:r>
      <w:r>
        <w:rPr/>
        <w:t>lines do</w:t>
      </w:r>
      <w:r>
        <w:rPr>
          <w:spacing w:val="-2"/>
        </w:rPr>
        <w:t> </w:t>
      </w:r>
      <w:r>
        <w:rPr/>
        <w:t>not</w:t>
      </w:r>
      <w:r>
        <w:rPr>
          <w:spacing w:val="-1"/>
        </w:rPr>
        <w:t> </w:t>
      </w:r>
      <w:r>
        <w:rPr/>
        <w:t>all</w:t>
      </w:r>
      <w:r>
        <w:rPr>
          <w:spacing w:val="-1"/>
        </w:rPr>
        <w:t> </w:t>
      </w:r>
      <w:r>
        <w:rPr/>
        <w:t>end in the</w:t>
      </w:r>
      <w:r>
        <w:rPr>
          <w:spacing w:val="-1"/>
        </w:rPr>
        <w:t> </w:t>
      </w:r>
      <w:r>
        <w:rPr/>
        <w:t>same</w:t>
      </w:r>
      <w:r>
        <w:rPr>
          <w:spacing w:val="-1"/>
        </w:rPr>
        <w:t> </w:t>
      </w:r>
      <w:r>
        <w:rPr/>
        <w:t>place.</w:t>
      </w:r>
      <w:r>
        <w:rPr>
          <w:spacing w:val="40"/>
        </w:rPr>
        <w:t> </w:t>
      </w:r>
      <w:r>
        <w:rPr/>
        <w:t>If</w:t>
      </w:r>
      <w:r>
        <w:rPr>
          <w:spacing w:val="-1"/>
        </w:rPr>
        <w:t> </w:t>
      </w:r>
      <w:r>
        <w:rPr/>
        <w:t>a</w:t>
      </w:r>
      <w:r>
        <w:rPr>
          <w:spacing w:val="-1"/>
        </w:rPr>
        <w:t> </w:t>
      </w:r>
      <w:r>
        <w:rPr/>
        <w:t>document</w:t>
      </w:r>
      <w:r>
        <w:rPr>
          <w:spacing w:val="-1"/>
        </w:rPr>
        <w:t> </w:t>
      </w:r>
      <w:r>
        <w:rPr/>
        <w:t>is fully-justified, however, both the left and the right sides of the text form straight vertical lines.</w:t>
      </w:r>
      <w:r>
        <w:rPr>
          <w:spacing w:val="40"/>
        </w:rPr>
        <w:t> </w:t>
      </w:r>
      <w:r>
        <w:rPr/>
        <w:t>Most</w:t>
      </w:r>
      <w:r>
        <w:rPr>
          <w:spacing w:val="-6"/>
        </w:rPr>
        <w:t> </w:t>
      </w:r>
      <w:r>
        <w:rPr/>
        <w:t>books</w:t>
      </w:r>
      <w:r>
        <w:rPr>
          <w:spacing w:val="-5"/>
        </w:rPr>
        <w:t> </w:t>
      </w:r>
      <w:r>
        <w:rPr/>
        <w:t>are</w:t>
      </w:r>
      <w:r>
        <w:rPr>
          <w:spacing w:val="-6"/>
        </w:rPr>
        <w:t> </w:t>
      </w:r>
      <w:r>
        <w:rPr/>
        <w:t>fully</w:t>
      </w:r>
      <w:r>
        <w:rPr>
          <w:spacing w:val="-6"/>
        </w:rPr>
        <w:t> </w:t>
      </w:r>
      <w:r>
        <w:rPr/>
        <w:t>justified.</w:t>
      </w:r>
      <w:r>
        <w:rPr>
          <w:spacing w:val="40"/>
        </w:rPr>
        <w:t> </w:t>
      </w:r>
      <w:r>
        <w:rPr/>
        <w:t>The</w:t>
      </w:r>
      <w:r>
        <w:rPr>
          <w:spacing w:val="-6"/>
        </w:rPr>
        <w:t> </w:t>
      </w:r>
      <w:r>
        <w:rPr/>
        <w:t>default</w:t>
      </w:r>
      <w:r>
        <w:rPr>
          <w:spacing w:val="-6"/>
        </w:rPr>
        <w:t> </w:t>
      </w:r>
      <w:r>
        <w:rPr/>
        <w:t>setting</w:t>
      </w:r>
      <w:r>
        <w:rPr>
          <w:spacing w:val="-6"/>
        </w:rPr>
        <w:t> </w:t>
      </w:r>
      <w:r>
        <w:rPr/>
        <w:t>on</w:t>
      </w:r>
      <w:r>
        <w:rPr>
          <w:spacing w:val="-5"/>
        </w:rPr>
        <w:t> </w:t>
      </w:r>
      <w:r>
        <w:rPr/>
        <w:t>your</w:t>
      </w:r>
      <w:r>
        <w:rPr>
          <w:spacing w:val="-6"/>
        </w:rPr>
        <w:t> </w:t>
      </w:r>
      <w:r>
        <w:rPr/>
        <w:t>wordprocessor</w:t>
      </w:r>
      <w:r>
        <w:rPr>
          <w:spacing w:val="-6"/>
        </w:rPr>
        <w:t> </w:t>
      </w:r>
      <w:r>
        <w:rPr/>
        <w:t>is</w:t>
      </w:r>
      <w:r>
        <w:rPr>
          <w:spacing w:val="-4"/>
        </w:rPr>
        <w:t> </w:t>
      </w:r>
      <w:r>
        <w:rPr/>
        <w:t>probably left-justification.</w:t>
      </w:r>
      <w:r>
        <w:rPr>
          <w:spacing w:val="40"/>
        </w:rPr>
        <w:t> </w:t>
      </w:r>
      <w:r>
        <w:rPr/>
        <w:t>That’s</w:t>
      </w:r>
      <w:r>
        <w:rPr>
          <w:spacing w:val="-1"/>
        </w:rPr>
        <w:t> </w:t>
      </w:r>
      <w:r>
        <w:rPr/>
        <w:t>fine.</w:t>
      </w:r>
      <w:r>
        <w:rPr>
          <w:spacing w:val="40"/>
        </w:rPr>
        <w:t> </w:t>
      </w:r>
      <w:r>
        <w:rPr/>
        <w:t>Nobody</w:t>
      </w:r>
      <w:r>
        <w:rPr>
          <w:spacing w:val="-2"/>
        </w:rPr>
        <w:t> </w:t>
      </w:r>
      <w:r>
        <w:rPr/>
        <w:t>will</w:t>
      </w:r>
      <w:r>
        <w:rPr>
          <w:spacing w:val="-2"/>
        </w:rPr>
        <w:t> </w:t>
      </w:r>
      <w:r>
        <w:rPr/>
        <w:t>criticize</w:t>
      </w:r>
      <w:r>
        <w:rPr>
          <w:spacing w:val="-2"/>
        </w:rPr>
        <w:t> </w:t>
      </w:r>
      <w:r>
        <w:rPr/>
        <w:t>you for</w:t>
      </w:r>
      <w:r>
        <w:rPr>
          <w:spacing w:val="-2"/>
        </w:rPr>
        <w:t> </w:t>
      </w:r>
      <w:r>
        <w:rPr/>
        <w:t>using</w:t>
      </w:r>
      <w:r>
        <w:rPr>
          <w:spacing w:val="-2"/>
        </w:rPr>
        <w:t> </w:t>
      </w:r>
      <w:r>
        <w:rPr/>
        <w:t>it,</w:t>
      </w:r>
      <w:r>
        <w:rPr>
          <w:spacing w:val="-2"/>
        </w:rPr>
        <w:t> </w:t>
      </w:r>
      <w:r>
        <w:rPr/>
        <w:t>and</w:t>
      </w:r>
      <w:r>
        <w:rPr>
          <w:spacing w:val="-1"/>
        </w:rPr>
        <w:t> </w:t>
      </w:r>
      <w:r>
        <w:rPr/>
        <w:t>many</w:t>
      </w:r>
      <w:r>
        <w:rPr>
          <w:spacing w:val="-2"/>
        </w:rPr>
        <w:t> </w:t>
      </w:r>
      <w:r>
        <w:rPr/>
        <w:t>readers</w:t>
      </w:r>
      <w:r>
        <w:rPr>
          <w:spacing w:val="-1"/>
        </w:rPr>
        <w:t> </w:t>
      </w:r>
      <w:r>
        <w:rPr/>
        <w:t>will prefer</w:t>
      </w:r>
      <w:r>
        <w:rPr>
          <w:spacing w:val="-2"/>
        </w:rPr>
        <w:t> </w:t>
      </w:r>
      <w:r>
        <w:rPr/>
        <w:t>it</w:t>
      </w:r>
      <w:r>
        <w:rPr>
          <w:spacing w:val="-2"/>
        </w:rPr>
        <w:t> </w:t>
      </w:r>
      <w:r>
        <w:rPr/>
        <w:t>in the</w:t>
      </w:r>
      <w:r>
        <w:rPr>
          <w:spacing w:val="-2"/>
        </w:rPr>
        <w:t> </w:t>
      </w:r>
      <w:r>
        <w:rPr/>
        <w:t>documents</w:t>
      </w:r>
      <w:r>
        <w:rPr>
          <w:spacing w:val="-1"/>
        </w:rPr>
        <w:t> </w:t>
      </w:r>
      <w:r>
        <w:rPr/>
        <w:t>you</w:t>
      </w:r>
      <w:r>
        <w:rPr>
          <w:spacing w:val="-1"/>
        </w:rPr>
        <w:t> </w:t>
      </w:r>
      <w:r>
        <w:rPr/>
        <w:t>produce.</w:t>
      </w:r>
      <w:r>
        <w:rPr>
          <w:spacing w:val="40"/>
        </w:rPr>
        <w:t> </w:t>
      </w:r>
      <w:r>
        <w:rPr/>
        <w:t>Full</w:t>
      </w:r>
      <w:r>
        <w:rPr>
          <w:spacing w:val="-2"/>
        </w:rPr>
        <w:t> </w:t>
      </w:r>
      <w:r>
        <w:rPr/>
        <w:t>justification</w:t>
      </w:r>
      <w:r>
        <w:rPr>
          <w:spacing w:val="-2"/>
        </w:rPr>
        <w:t> </w:t>
      </w:r>
      <w:r>
        <w:rPr/>
        <w:t>works well</w:t>
      </w:r>
      <w:r>
        <w:rPr>
          <w:spacing w:val="-2"/>
        </w:rPr>
        <w:t> </w:t>
      </w:r>
      <w:r>
        <w:rPr/>
        <w:t>in books</w:t>
      </w:r>
      <w:r>
        <w:rPr>
          <w:spacing w:val="-1"/>
        </w:rPr>
        <w:t> </w:t>
      </w:r>
      <w:r>
        <w:rPr/>
        <w:t>and</w:t>
      </w:r>
      <w:r>
        <w:rPr>
          <w:spacing w:val="-2"/>
        </w:rPr>
        <w:t> </w:t>
      </w:r>
      <w:r>
        <w:rPr/>
        <w:t>badly</w:t>
      </w:r>
      <w:r>
        <w:rPr>
          <w:spacing w:val="-2"/>
        </w:rPr>
        <w:t> </w:t>
      </w:r>
      <w:r>
        <w:rPr/>
        <w:t>on pages that come out of your printer.</w:t>
      </w:r>
    </w:p>
    <w:p>
      <w:pPr>
        <w:pStyle w:val="BodyText"/>
        <w:spacing w:before="35"/>
      </w:pPr>
    </w:p>
    <w:p>
      <w:pPr>
        <w:pStyle w:val="BodyText"/>
        <w:spacing w:line="278" w:lineRule="auto"/>
        <w:ind w:left="180" w:right="187" w:firstLine="441"/>
      </w:pPr>
      <w:r>
        <w:rPr>
          <w:rFonts w:ascii="Arial" w:hAnsi="Arial"/>
          <w:b/>
          <w:i/>
          <w:color w:val="0000FF"/>
          <w:sz w:val="20"/>
        </w:rPr>
        <w:t>White</w:t>
      </w:r>
      <w:r>
        <w:rPr>
          <w:rFonts w:ascii="Arial" w:hAnsi="Arial"/>
          <w:b/>
          <w:i/>
          <w:color w:val="0000FF"/>
          <w:spacing w:val="-14"/>
          <w:sz w:val="20"/>
        </w:rPr>
        <w:t> </w:t>
      </w:r>
      <w:r>
        <w:rPr>
          <w:rFonts w:ascii="Arial" w:hAnsi="Arial"/>
          <w:b/>
          <w:i/>
          <w:color w:val="0000FF"/>
          <w:sz w:val="20"/>
        </w:rPr>
        <w:t>space:</w:t>
      </w:r>
      <w:r>
        <w:rPr>
          <w:rFonts w:ascii="Arial" w:hAnsi="Arial"/>
          <w:b/>
          <w:i/>
          <w:color w:val="0000FF"/>
          <w:spacing w:val="31"/>
          <w:sz w:val="20"/>
        </w:rPr>
        <w:t> </w:t>
      </w:r>
      <w:r>
        <w:rPr/>
        <w:t>Too</w:t>
      </w:r>
      <w:r>
        <w:rPr>
          <w:spacing w:val="-6"/>
        </w:rPr>
        <w:t> </w:t>
      </w:r>
      <w:r>
        <w:rPr/>
        <w:t>much</w:t>
      </w:r>
      <w:r>
        <w:rPr>
          <w:spacing w:val="-4"/>
        </w:rPr>
        <w:t> </w:t>
      </w:r>
      <w:r>
        <w:rPr/>
        <w:t>type</w:t>
      </w:r>
      <w:r>
        <w:rPr>
          <w:spacing w:val="-6"/>
        </w:rPr>
        <w:t> </w:t>
      </w:r>
      <w:r>
        <w:rPr/>
        <w:t>on</w:t>
      </w:r>
      <w:r>
        <w:rPr>
          <w:spacing w:val="-4"/>
        </w:rPr>
        <w:t> </w:t>
      </w:r>
      <w:r>
        <w:rPr/>
        <w:t>a</w:t>
      </w:r>
      <w:r>
        <w:rPr>
          <w:spacing w:val="-6"/>
        </w:rPr>
        <w:t> </w:t>
      </w:r>
      <w:r>
        <w:rPr/>
        <w:t>page</w:t>
      </w:r>
      <w:r>
        <w:rPr>
          <w:spacing w:val="-6"/>
        </w:rPr>
        <w:t> </w:t>
      </w:r>
      <w:r>
        <w:rPr/>
        <w:t>can</w:t>
      </w:r>
      <w:r>
        <w:rPr>
          <w:spacing w:val="-5"/>
        </w:rPr>
        <w:t> </w:t>
      </w:r>
      <w:r>
        <w:rPr/>
        <w:t>make</w:t>
      </w:r>
      <w:r>
        <w:rPr>
          <w:spacing w:val="-6"/>
        </w:rPr>
        <w:t> </w:t>
      </w:r>
      <w:r>
        <w:rPr/>
        <w:t>a</w:t>
      </w:r>
      <w:r>
        <w:rPr>
          <w:spacing w:val="-6"/>
        </w:rPr>
        <w:t> </w:t>
      </w:r>
      <w:r>
        <w:rPr/>
        <w:t>document</w:t>
      </w:r>
      <w:r>
        <w:rPr>
          <w:spacing w:val="-7"/>
        </w:rPr>
        <w:t> </w:t>
      </w:r>
      <w:r>
        <w:rPr/>
        <w:t>difficult</w:t>
      </w:r>
      <w:r>
        <w:rPr>
          <w:spacing w:val="-6"/>
        </w:rPr>
        <w:t> </w:t>
      </w:r>
      <w:r>
        <w:rPr/>
        <w:t>and</w:t>
      </w:r>
      <w:r>
        <w:rPr>
          <w:spacing w:val="-5"/>
        </w:rPr>
        <w:t> </w:t>
      </w:r>
      <w:r>
        <w:rPr/>
        <w:t>unpleasant</w:t>
      </w:r>
      <w:r>
        <w:rPr>
          <w:spacing w:val="-6"/>
        </w:rPr>
        <w:t> </w:t>
      </w:r>
      <w:r>
        <w:rPr/>
        <w:t>to read.</w:t>
      </w:r>
      <w:r>
        <w:rPr>
          <w:spacing w:val="40"/>
        </w:rPr>
        <w:t> </w:t>
      </w:r>
      <w:r>
        <w:rPr/>
        <w:t>Creating white space opens up the page and makes it less crowded and easier on the eye.</w:t>
      </w:r>
      <w:r>
        <w:rPr>
          <w:spacing w:val="40"/>
        </w:rPr>
        <w:t> </w:t>
      </w:r>
      <w:r>
        <w:rPr/>
        <w:t>Your wordprocessor’s default margins are probably one inch on each side.</w:t>
      </w:r>
      <w:r>
        <w:rPr>
          <w:spacing w:val="40"/>
        </w:rPr>
        <w:t> </w:t>
      </w:r>
      <w:r>
        <w:rPr/>
        <w:t>You can create white space by moving the left and right margins each a quarter inch toward the center of the page so they become 1.25 inches.</w:t>
      </w:r>
    </w:p>
    <w:p>
      <w:pPr>
        <w:pStyle w:val="BodyText"/>
        <w:spacing w:before="36"/>
      </w:pPr>
    </w:p>
    <w:p>
      <w:pPr>
        <w:pStyle w:val="BodyText"/>
        <w:spacing w:line="278" w:lineRule="auto" w:before="1"/>
        <w:ind w:left="180" w:right="282" w:firstLine="435"/>
      </w:pPr>
      <w:r>
        <w:rPr/>
        <w:t>You can also create white space by the way you handle headings.</w:t>
      </w:r>
      <w:r>
        <w:rPr>
          <w:spacing w:val="40"/>
        </w:rPr>
        <w:t> </w:t>
      </w:r>
      <w:r>
        <w:rPr/>
        <w:t>In a single-spaced document, many writers will skip a line above a heading and skip another line below it. Instead,</w:t>
      </w:r>
      <w:r>
        <w:rPr>
          <w:spacing w:val="-7"/>
        </w:rPr>
        <w:t> </w:t>
      </w:r>
      <w:r>
        <w:rPr/>
        <w:t>skip</w:t>
      </w:r>
      <w:r>
        <w:rPr>
          <w:spacing w:val="-7"/>
        </w:rPr>
        <w:t> </w:t>
      </w:r>
      <w:r>
        <w:rPr/>
        <w:t>two</w:t>
      </w:r>
      <w:r>
        <w:rPr>
          <w:spacing w:val="-7"/>
        </w:rPr>
        <w:t> </w:t>
      </w:r>
      <w:r>
        <w:rPr/>
        <w:t>lines</w:t>
      </w:r>
      <w:r>
        <w:rPr>
          <w:spacing w:val="-5"/>
        </w:rPr>
        <w:t> </w:t>
      </w:r>
      <w:r>
        <w:rPr/>
        <w:t>above</w:t>
      </w:r>
      <w:r>
        <w:rPr>
          <w:spacing w:val="-7"/>
        </w:rPr>
        <w:t> </w:t>
      </w:r>
      <w:r>
        <w:rPr/>
        <w:t>the</w:t>
      </w:r>
      <w:r>
        <w:rPr>
          <w:spacing w:val="-7"/>
        </w:rPr>
        <w:t> </w:t>
      </w:r>
      <w:r>
        <w:rPr/>
        <w:t>heading.</w:t>
      </w:r>
      <w:r>
        <w:rPr>
          <w:spacing w:val="40"/>
        </w:rPr>
        <w:t> </w:t>
      </w:r>
      <w:r>
        <w:rPr/>
        <w:t>That</w:t>
      </w:r>
      <w:r>
        <w:rPr>
          <w:spacing w:val="-7"/>
        </w:rPr>
        <w:t> </w:t>
      </w:r>
      <w:r>
        <w:rPr/>
        <w:t>would</w:t>
      </w:r>
      <w:r>
        <w:rPr>
          <w:spacing w:val="-7"/>
        </w:rPr>
        <w:t> </w:t>
      </w:r>
      <w:r>
        <w:rPr/>
        <w:t>make</w:t>
      </w:r>
      <w:r>
        <w:rPr>
          <w:spacing w:val="-7"/>
        </w:rPr>
        <w:t> </w:t>
      </w:r>
      <w:r>
        <w:rPr/>
        <w:t>your</w:t>
      </w:r>
      <w:r>
        <w:rPr>
          <w:spacing w:val="-7"/>
        </w:rPr>
        <w:t> </w:t>
      </w:r>
      <w:r>
        <w:rPr/>
        <w:t>organization</w:t>
      </w:r>
      <w:r>
        <w:rPr>
          <w:spacing w:val="-6"/>
        </w:rPr>
        <w:t> </w:t>
      </w:r>
      <w:r>
        <w:rPr/>
        <w:t>more</w:t>
      </w:r>
      <w:r>
        <w:rPr>
          <w:spacing w:val="-7"/>
        </w:rPr>
        <w:t> </w:t>
      </w:r>
      <w:r>
        <w:rPr/>
        <w:t>visually obvious.</w:t>
      </w:r>
      <w:r>
        <w:rPr>
          <w:spacing w:val="40"/>
        </w:rPr>
        <w:t> </w:t>
      </w:r>
      <w:r>
        <w:rPr/>
        <w:t>The</w:t>
      </w:r>
      <w:r>
        <w:rPr>
          <w:spacing w:val="-2"/>
        </w:rPr>
        <w:t> </w:t>
      </w:r>
      <w:r>
        <w:rPr/>
        <w:t>heading</w:t>
      </w:r>
      <w:r>
        <w:rPr>
          <w:spacing w:val="-2"/>
        </w:rPr>
        <w:t> </w:t>
      </w:r>
      <w:r>
        <w:rPr/>
        <w:t>would</w:t>
      </w:r>
      <w:r>
        <w:rPr>
          <w:spacing w:val="-2"/>
        </w:rPr>
        <w:t> </w:t>
      </w:r>
      <w:r>
        <w:rPr/>
        <w:t>more</w:t>
      </w:r>
      <w:r>
        <w:rPr>
          <w:spacing w:val="-2"/>
        </w:rPr>
        <w:t> </w:t>
      </w:r>
      <w:r>
        <w:rPr/>
        <w:t>clearly</w:t>
      </w:r>
      <w:r>
        <w:rPr>
          <w:spacing w:val="-2"/>
        </w:rPr>
        <w:t> </w:t>
      </w:r>
      <w:r>
        <w:rPr/>
        <w:t>belong</w:t>
      </w:r>
      <w:r>
        <w:rPr>
          <w:spacing w:val="-4"/>
        </w:rPr>
        <w:t> </w:t>
      </w:r>
      <w:r>
        <w:rPr/>
        <w:t>to</w:t>
      </w:r>
      <w:r>
        <w:rPr>
          <w:spacing w:val="-2"/>
        </w:rPr>
        <w:t> </w:t>
      </w:r>
      <w:r>
        <w:rPr/>
        <w:t>the</w:t>
      </w:r>
      <w:r>
        <w:rPr>
          <w:spacing w:val="-2"/>
        </w:rPr>
        <w:t> </w:t>
      </w:r>
      <w:r>
        <w:rPr/>
        <w:t>text</w:t>
      </w:r>
      <w:r>
        <w:rPr>
          <w:spacing w:val="-2"/>
        </w:rPr>
        <w:t> </w:t>
      </w:r>
      <w:r>
        <w:rPr/>
        <w:t>below</w:t>
      </w:r>
      <w:r>
        <w:rPr>
          <w:spacing w:val="-2"/>
        </w:rPr>
        <w:t> </w:t>
      </w:r>
      <w:r>
        <w:rPr/>
        <w:t>it</w:t>
      </w:r>
      <w:r>
        <w:rPr>
          <w:spacing w:val="-2"/>
        </w:rPr>
        <w:t> </w:t>
      </w:r>
      <w:r>
        <w:rPr/>
        <w:t>because</w:t>
      </w:r>
      <w:r>
        <w:rPr>
          <w:spacing w:val="-2"/>
        </w:rPr>
        <w:t> </w:t>
      </w:r>
      <w:r>
        <w:rPr/>
        <w:t>twice</w:t>
      </w:r>
      <w:r>
        <w:rPr>
          <w:spacing w:val="-2"/>
        </w:rPr>
        <w:t> </w:t>
      </w:r>
      <w:r>
        <w:rPr/>
        <w:t>as much white</w:t>
      </w:r>
      <w:r>
        <w:rPr>
          <w:spacing w:val="-7"/>
        </w:rPr>
        <w:t> </w:t>
      </w:r>
      <w:r>
        <w:rPr/>
        <w:t>space</w:t>
      </w:r>
      <w:r>
        <w:rPr>
          <w:spacing w:val="-7"/>
        </w:rPr>
        <w:t> </w:t>
      </w:r>
      <w:r>
        <w:rPr/>
        <w:t>would</w:t>
      </w:r>
      <w:r>
        <w:rPr>
          <w:spacing w:val="-6"/>
        </w:rPr>
        <w:t> </w:t>
      </w:r>
      <w:r>
        <w:rPr/>
        <w:t>appear</w:t>
      </w:r>
      <w:r>
        <w:rPr>
          <w:spacing w:val="-7"/>
        </w:rPr>
        <w:t> </w:t>
      </w:r>
      <w:r>
        <w:rPr/>
        <w:t>above</w:t>
      </w:r>
      <w:r>
        <w:rPr>
          <w:spacing w:val="-7"/>
        </w:rPr>
        <w:t> </w:t>
      </w:r>
      <w:r>
        <w:rPr/>
        <w:t>it</w:t>
      </w:r>
      <w:r>
        <w:rPr>
          <w:spacing w:val="-7"/>
        </w:rPr>
        <w:t> </w:t>
      </w:r>
      <w:r>
        <w:rPr/>
        <w:t>as</w:t>
      </w:r>
      <w:r>
        <w:rPr>
          <w:spacing w:val="-4"/>
        </w:rPr>
        <w:t> </w:t>
      </w:r>
      <w:r>
        <w:rPr/>
        <w:t>below.</w:t>
      </w:r>
      <w:r>
        <w:rPr>
          <w:spacing w:val="40"/>
        </w:rPr>
        <w:t> </w:t>
      </w:r>
      <w:r>
        <w:rPr/>
        <w:t>If</w:t>
      </w:r>
      <w:r>
        <w:rPr>
          <w:spacing w:val="-7"/>
        </w:rPr>
        <w:t> </w:t>
      </w:r>
      <w:r>
        <w:rPr/>
        <w:t>your</w:t>
      </w:r>
      <w:r>
        <w:rPr>
          <w:spacing w:val="-7"/>
        </w:rPr>
        <w:t> </w:t>
      </w:r>
      <w:r>
        <w:rPr/>
        <w:t>document</w:t>
      </w:r>
      <w:r>
        <w:rPr>
          <w:spacing w:val="-7"/>
        </w:rPr>
        <w:t> </w:t>
      </w:r>
      <w:r>
        <w:rPr/>
        <w:t>is</w:t>
      </w:r>
      <w:r>
        <w:rPr>
          <w:spacing w:val="-5"/>
        </w:rPr>
        <w:t> </w:t>
      </w:r>
      <w:r>
        <w:rPr/>
        <w:t>double-spaced,</w:t>
      </w:r>
      <w:r>
        <w:rPr>
          <w:spacing w:val="-7"/>
        </w:rPr>
        <w:t> </w:t>
      </w:r>
      <w:r>
        <w:rPr/>
        <w:t>you</w:t>
      </w:r>
      <w:r>
        <w:rPr>
          <w:spacing w:val="-4"/>
        </w:rPr>
        <w:t> </w:t>
      </w:r>
      <w:r>
        <w:rPr/>
        <w:t>can</w:t>
      </w:r>
      <w:r>
        <w:rPr>
          <w:spacing w:val="-6"/>
        </w:rPr>
        <w:t> </w:t>
      </w:r>
      <w:r>
        <w:rPr/>
        <w:t>get similar results by hitting the Enter key above the heading twice and once below it.</w:t>
      </w:r>
      <w:r>
        <w:rPr>
          <w:spacing w:val="40"/>
        </w:rPr>
        <w:t> </w:t>
      </w:r>
      <w:r>
        <w:rPr/>
        <w:t>With double spacing, you automatically get a skipped line every time you hit Enter.</w:t>
      </w:r>
    </w:p>
    <w:p>
      <w:pPr>
        <w:pStyle w:val="BodyText"/>
        <w:spacing w:before="35"/>
      </w:pPr>
    </w:p>
    <w:p>
      <w:pPr>
        <w:pStyle w:val="BodyText"/>
        <w:spacing w:line="278" w:lineRule="auto"/>
        <w:ind w:left="180" w:right="282" w:firstLine="441"/>
      </w:pPr>
      <w:r>
        <w:rPr>
          <w:i/>
        </w:rPr>
        <w:t>Don’t</w:t>
      </w:r>
      <w:r>
        <w:rPr>
          <w:i/>
          <w:spacing w:val="-10"/>
        </w:rPr>
        <w:t> </w:t>
      </w:r>
      <w:r>
        <w:rPr>
          <w:i/>
        </w:rPr>
        <w:t>go</w:t>
      </w:r>
      <w:r>
        <w:rPr>
          <w:i/>
          <w:spacing w:val="-10"/>
        </w:rPr>
        <w:t> </w:t>
      </w:r>
      <w:r>
        <w:rPr>
          <w:i/>
        </w:rPr>
        <w:t>overboard.</w:t>
      </w:r>
      <w:r>
        <w:rPr>
          <w:i/>
          <w:spacing w:val="37"/>
        </w:rPr>
        <w:t> </w:t>
      </w:r>
      <w:r>
        <w:rPr/>
        <w:t>Too</w:t>
      </w:r>
      <w:r>
        <w:rPr>
          <w:spacing w:val="-10"/>
        </w:rPr>
        <w:t> </w:t>
      </w:r>
      <w:r>
        <w:rPr/>
        <w:t>much</w:t>
      </w:r>
      <w:r>
        <w:rPr>
          <w:spacing w:val="-9"/>
        </w:rPr>
        <w:t> </w:t>
      </w:r>
      <w:r>
        <w:rPr/>
        <w:t>white</w:t>
      </w:r>
      <w:r>
        <w:rPr>
          <w:spacing w:val="-10"/>
        </w:rPr>
        <w:t> </w:t>
      </w:r>
      <w:r>
        <w:rPr/>
        <w:t>space</w:t>
      </w:r>
      <w:r>
        <w:rPr>
          <w:spacing w:val="-10"/>
        </w:rPr>
        <w:t> </w:t>
      </w:r>
      <w:r>
        <w:rPr/>
        <w:t>reduces</w:t>
      </w:r>
      <w:r>
        <w:rPr>
          <w:spacing w:val="-9"/>
        </w:rPr>
        <w:t> </w:t>
      </w:r>
      <w:r>
        <w:rPr/>
        <w:t>the</w:t>
      </w:r>
      <w:r>
        <w:rPr>
          <w:spacing w:val="-10"/>
        </w:rPr>
        <w:t> </w:t>
      </w:r>
      <w:r>
        <w:rPr/>
        <w:t>amount</w:t>
      </w:r>
      <w:r>
        <w:rPr>
          <w:spacing w:val="-10"/>
        </w:rPr>
        <w:t> </w:t>
      </w:r>
      <w:r>
        <w:rPr/>
        <w:t>of</w:t>
      </w:r>
      <w:r>
        <w:rPr>
          <w:spacing w:val="-10"/>
        </w:rPr>
        <w:t> </w:t>
      </w:r>
      <w:r>
        <w:rPr/>
        <w:t>text</w:t>
      </w:r>
      <w:r>
        <w:rPr>
          <w:spacing w:val="-10"/>
        </w:rPr>
        <w:t> </w:t>
      </w:r>
      <w:r>
        <w:rPr/>
        <w:t>on</w:t>
      </w:r>
      <w:r>
        <w:rPr>
          <w:spacing w:val="-8"/>
        </w:rPr>
        <w:t> </w:t>
      </w:r>
      <w:r>
        <w:rPr/>
        <w:t>each</w:t>
      </w:r>
      <w:r>
        <w:rPr>
          <w:spacing w:val="-10"/>
        </w:rPr>
        <w:t> </w:t>
      </w:r>
      <w:r>
        <w:rPr/>
        <w:t>page</w:t>
      </w:r>
      <w:r>
        <w:rPr>
          <w:spacing w:val="-10"/>
        </w:rPr>
        <w:t> </w:t>
      </w:r>
      <w:r>
        <w:rPr/>
        <w:t>so drastically that the reader has to turn pages constantly and can’t easily back up to review what you said a paragraph or two earlier.</w:t>
      </w:r>
    </w:p>
    <w:p>
      <w:pPr>
        <w:pStyle w:val="BodyText"/>
        <w:spacing w:before="108"/>
        <w:rPr>
          <w:sz w:val="20"/>
        </w:rPr>
      </w:pPr>
      <w:r>
        <w:rPr>
          <w:sz w:val="20"/>
        </w:rPr>
        <mc:AlternateContent>
          <mc:Choice Requires="wps">
            <w:drawing>
              <wp:anchor distT="0" distB="0" distL="0" distR="0" allowOverlap="1" layoutInCell="1" locked="0" behindDoc="1" simplePos="0" relativeHeight="487588352">
                <wp:simplePos x="0" y="0"/>
                <wp:positionH relativeFrom="page">
                  <wp:posOffset>1257300</wp:posOffset>
                </wp:positionH>
                <wp:positionV relativeFrom="paragraph">
                  <wp:posOffset>229853</wp:posOffset>
                </wp:positionV>
                <wp:extent cx="1827530" cy="10795"/>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1827530" cy="10795"/>
                        </a:xfrm>
                        <a:custGeom>
                          <a:avLst/>
                          <a:gdLst/>
                          <a:ahLst/>
                          <a:cxnLst/>
                          <a:rect l="l" t="t" r="r" b="b"/>
                          <a:pathLst>
                            <a:path w="1827530" h="10795">
                              <a:moveTo>
                                <a:pt x="1827276" y="10668"/>
                              </a:moveTo>
                              <a:lnTo>
                                <a:pt x="0" y="10668"/>
                              </a:lnTo>
                              <a:lnTo>
                                <a:pt x="0" y="0"/>
                              </a:lnTo>
                              <a:lnTo>
                                <a:pt x="1827276" y="0"/>
                              </a:lnTo>
                              <a:lnTo>
                                <a:pt x="1827276" y="1066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99pt;margin-top:18.09873pt;width:143.88pt;height:.84pt;mso-position-horizontal-relative:page;mso-position-vertical-relative:paragraph;z-index:-15728128;mso-wrap-distance-left:0;mso-wrap-distance-right:0" id="docshape3" filled="true" fillcolor="#000000" stroked="false">
                <v:fill type="solid"/>
                <w10:wrap type="topAndBottom"/>
              </v:rect>
            </w:pict>
          </mc:Fallback>
        </mc:AlternateContent>
      </w:r>
    </w:p>
    <w:p>
      <w:pPr>
        <w:pStyle w:val="BodyText"/>
        <w:spacing w:before="30"/>
        <w:rPr>
          <w:sz w:val="18"/>
        </w:rPr>
      </w:pPr>
    </w:p>
    <w:p>
      <w:pPr>
        <w:spacing w:line="249" w:lineRule="auto" w:before="0"/>
        <w:ind w:left="215" w:right="282" w:firstLine="136"/>
        <w:jc w:val="left"/>
        <w:rPr>
          <w:sz w:val="18"/>
        </w:rPr>
      </w:pPr>
      <w:r>
        <w:rPr>
          <w:sz w:val="18"/>
          <w:vertAlign w:val="superscript"/>
        </w:rPr>
        <w:t>2</w:t>
      </w:r>
      <w:r>
        <w:rPr>
          <w:spacing w:val="22"/>
          <w:sz w:val="18"/>
          <w:vertAlign w:val="baseline"/>
        </w:rPr>
        <w:t> </w:t>
      </w:r>
      <w:r>
        <w:rPr>
          <w:sz w:val="18"/>
          <w:vertAlign w:val="baseline"/>
        </w:rPr>
        <w:t>Frank</w:t>
      </w:r>
      <w:r>
        <w:rPr>
          <w:spacing w:val="-10"/>
          <w:sz w:val="18"/>
          <w:vertAlign w:val="baseline"/>
        </w:rPr>
        <w:t> </w:t>
      </w:r>
      <w:r>
        <w:rPr>
          <w:sz w:val="18"/>
          <w:vertAlign w:val="baseline"/>
        </w:rPr>
        <w:t>H.</w:t>
      </w:r>
      <w:r>
        <w:rPr>
          <w:spacing w:val="-12"/>
          <w:sz w:val="18"/>
          <w:vertAlign w:val="baseline"/>
        </w:rPr>
        <w:t> </w:t>
      </w:r>
      <w:r>
        <w:rPr>
          <w:sz w:val="18"/>
          <w:vertAlign w:val="baseline"/>
        </w:rPr>
        <w:t>Easterbrook,</w:t>
      </w:r>
      <w:r>
        <w:rPr>
          <w:spacing w:val="-11"/>
          <w:sz w:val="18"/>
          <w:vertAlign w:val="baseline"/>
        </w:rPr>
        <w:t> </w:t>
      </w:r>
      <w:r>
        <w:rPr>
          <w:sz w:val="18"/>
          <w:vertAlign w:val="baseline"/>
        </w:rPr>
        <w:t>Speech,</w:t>
      </w:r>
      <w:r>
        <w:rPr>
          <w:spacing w:val="-10"/>
          <w:sz w:val="18"/>
          <w:vertAlign w:val="baseline"/>
        </w:rPr>
        <w:t> </w:t>
      </w:r>
      <w:r>
        <w:rPr>
          <w:i/>
          <w:sz w:val="18"/>
          <w:vertAlign w:val="baseline"/>
        </w:rPr>
        <w:t>Challenges</w:t>
      </w:r>
      <w:r>
        <w:rPr>
          <w:i/>
          <w:spacing w:val="-12"/>
          <w:sz w:val="18"/>
          <w:vertAlign w:val="baseline"/>
        </w:rPr>
        <w:t> </w:t>
      </w:r>
      <w:r>
        <w:rPr>
          <w:i/>
          <w:sz w:val="18"/>
          <w:vertAlign w:val="baseline"/>
        </w:rPr>
        <w:t>in</w:t>
      </w:r>
      <w:r>
        <w:rPr>
          <w:i/>
          <w:spacing w:val="-11"/>
          <w:sz w:val="18"/>
          <w:vertAlign w:val="baseline"/>
        </w:rPr>
        <w:t> </w:t>
      </w:r>
      <w:r>
        <w:rPr>
          <w:i/>
          <w:sz w:val="18"/>
          <w:vertAlign w:val="baseline"/>
        </w:rPr>
        <w:t>Reading</w:t>
      </w:r>
      <w:r>
        <w:rPr>
          <w:i/>
          <w:spacing w:val="-11"/>
          <w:sz w:val="18"/>
          <w:vertAlign w:val="baseline"/>
        </w:rPr>
        <w:t> </w:t>
      </w:r>
      <w:r>
        <w:rPr>
          <w:i/>
          <w:sz w:val="18"/>
          <w:vertAlign w:val="baseline"/>
        </w:rPr>
        <w:t>Statutes</w:t>
      </w:r>
      <w:r>
        <w:rPr>
          <w:sz w:val="18"/>
          <w:vertAlign w:val="baseline"/>
        </w:rPr>
        <w:t>,</w:t>
      </w:r>
      <w:r>
        <w:rPr>
          <w:spacing w:val="-11"/>
          <w:sz w:val="18"/>
          <w:vertAlign w:val="baseline"/>
        </w:rPr>
        <w:t> </w:t>
      </w:r>
      <w:r>
        <w:rPr>
          <w:sz w:val="18"/>
          <w:vertAlign w:val="baseline"/>
        </w:rPr>
        <w:t>at</w:t>
      </w:r>
      <w:r>
        <w:rPr>
          <w:spacing w:val="-12"/>
          <w:sz w:val="18"/>
          <w:vertAlign w:val="baseline"/>
        </w:rPr>
        <w:t> </w:t>
      </w:r>
      <w:r>
        <w:rPr>
          <w:sz w:val="18"/>
          <w:vertAlign w:val="baseline"/>
        </w:rPr>
        <w:t>16</w:t>
      </w:r>
      <w:r>
        <w:rPr>
          <w:spacing w:val="-11"/>
          <w:sz w:val="18"/>
          <w:vertAlign w:val="baseline"/>
        </w:rPr>
        <w:t> </w:t>
      </w:r>
      <w:r>
        <w:rPr>
          <w:sz w:val="18"/>
          <w:vertAlign w:val="baseline"/>
        </w:rPr>
        <w:t>(Chi.,</w:t>
      </w:r>
      <w:r>
        <w:rPr>
          <w:spacing w:val="-11"/>
          <w:sz w:val="18"/>
          <w:vertAlign w:val="baseline"/>
        </w:rPr>
        <w:t> </w:t>
      </w:r>
      <w:r>
        <w:rPr>
          <w:sz w:val="18"/>
          <w:vertAlign w:val="baseline"/>
        </w:rPr>
        <w:t>Ill.,</w:t>
      </w:r>
      <w:r>
        <w:rPr>
          <w:spacing w:val="-11"/>
          <w:sz w:val="18"/>
          <w:vertAlign w:val="baseline"/>
        </w:rPr>
        <w:t> </w:t>
      </w:r>
      <w:r>
        <w:rPr>
          <w:sz w:val="18"/>
          <w:vertAlign w:val="baseline"/>
        </w:rPr>
        <w:t>Sept.</w:t>
      </w:r>
      <w:r>
        <w:rPr>
          <w:spacing w:val="-12"/>
          <w:sz w:val="18"/>
          <w:vertAlign w:val="baseline"/>
        </w:rPr>
        <w:t> </w:t>
      </w:r>
      <w:r>
        <w:rPr>
          <w:sz w:val="18"/>
          <w:vertAlign w:val="baseline"/>
        </w:rPr>
        <w:t>28,</w:t>
      </w:r>
      <w:r>
        <w:rPr>
          <w:spacing w:val="-11"/>
          <w:sz w:val="18"/>
          <w:vertAlign w:val="baseline"/>
        </w:rPr>
        <w:t> </w:t>
      </w:r>
      <w:r>
        <w:rPr>
          <w:sz w:val="18"/>
          <w:vertAlign w:val="baseline"/>
        </w:rPr>
        <w:t>2007)</w:t>
      </w:r>
      <w:r>
        <w:rPr>
          <w:spacing w:val="-11"/>
          <w:sz w:val="18"/>
          <w:vertAlign w:val="baseline"/>
        </w:rPr>
        <w:t> </w:t>
      </w:r>
      <w:r>
        <w:rPr>
          <w:sz w:val="18"/>
          <w:vertAlign w:val="baseline"/>
        </w:rPr>
        <w:t>at </w:t>
      </w:r>
      <w:hyperlink r:id="rId7">
        <w:r>
          <w:rPr>
            <w:spacing w:val="-2"/>
            <w:sz w:val="18"/>
            <w:vertAlign w:val="baseline"/>
          </w:rPr>
          <w:t>http://lawyersclubchicago.org/docs/Challenges.pdf.</w:t>
        </w:r>
      </w:hyperlink>
    </w:p>
    <w:p>
      <w:pPr>
        <w:spacing w:after="0" w:line="249" w:lineRule="auto"/>
        <w:jc w:val="left"/>
        <w:rPr>
          <w:sz w:val="18"/>
        </w:rPr>
        <w:sectPr>
          <w:pgSz w:w="12240" w:h="15840"/>
          <w:pgMar w:header="0" w:footer="1419" w:top="1400" w:bottom="1600" w:left="1800" w:right="1800"/>
        </w:sectPr>
      </w:pPr>
    </w:p>
    <w:p>
      <w:pPr>
        <w:pStyle w:val="BodyText"/>
        <w:spacing w:line="278" w:lineRule="auto" w:before="48"/>
        <w:ind w:left="180" w:right="282" w:firstLine="435"/>
      </w:pPr>
      <w:r>
        <w:rPr/>
        <w:t>Adding white space might increase the number of pages in your document.</w:t>
      </w:r>
      <w:r>
        <w:rPr>
          <w:spacing w:val="40"/>
        </w:rPr>
        <w:t> </w:t>
      </w:r>
      <w:r>
        <w:rPr/>
        <w:t>If your document</w:t>
      </w:r>
      <w:r>
        <w:rPr>
          <w:spacing w:val="-4"/>
        </w:rPr>
        <w:t> </w:t>
      </w:r>
      <w:r>
        <w:rPr/>
        <w:t>is</w:t>
      </w:r>
      <w:r>
        <w:rPr>
          <w:spacing w:val="-2"/>
        </w:rPr>
        <w:t> </w:t>
      </w:r>
      <w:r>
        <w:rPr/>
        <w:t>subject</w:t>
      </w:r>
      <w:r>
        <w:rPr>
          <w:spacing w:val="-4"/>
        </w:rPr>
        <w:t> </w:t>
      </w:r>
      <w:r>
        <w:rPr/>
        <w:t>to</w:t>
      </w:r>
      <w:r>
        <w:rPr>
          <w:spacing w:val="-4"/>
        </w:rPr>
        <w:t> </w:t>
      </w:r>
      <w:r>
        <w:rPr/>
        <w:t>a</w:t>
      </w:r>
      <w:r>
        <w:rPr>
          <w:spacing w:val="-4"/>
        </w:rPr>
        <w:t> </w:t>
      </w:r>
      <w:r>
        <w:rPr/>
        <w:t>word</w:t>
      </w:r>
      <w:r>
        <w:rPr>
          <w:spacing w:val="-2"/>
        </w:rPr>
        <w:t> </w:t>
      </w:r>
      <w:r>
        <w:rPr/>
        <w:t>or</w:t>
      </w:r>
      <w:r>
        <w:rPr>
          <w:spacing w:val="-4"/>
        </w:rPr>
        <w:t> </w:t>
      </w:r>
      <w:r>
        <w:rPr/>
        <w:t>character</w:t>
      </w:r>
      <w:r>
        <w:rPr>
          <w:spacing w:val="-4"/>
        </w:rPr>
        <w:t> </w:t>
      </w:r>
      <w:r>
        <w:rPr/>
        <w:t>size</w:t>
      </w:r>
      <w:r>
        <w:rPr>
          <w:spacing w:val="-4"/>
        </w:rPr>
        <w:t> </w:t>
      </w:r>
      <w:r>
        <w:rPr/>
        <w:t>limit,</w:t>
      </w:r>
      <w:r>
        <w:rPr>
          <w:spacing w:val="-4"/>
        </w:rPr>
        <w:t> </w:t>
      </w:r>
      <w:r>
        <w:rPr/>
        <w:t>increasing</w:t>
      </w:r>
      <w:r>
        <w:rPr>
          <w:spacing w:val="-4"/>
        </w:rPr>
        <w:t> </w:t>
      </w:r>
      <w:r>
        <w:rPr/>
        <w:t>the</w:t>
      </w:r>
      <w:r>
        <w:rPr>
          <w:spacing w:val="-4"/>
        </w:rPr>
        <w:t> </w:t>
      </w:r>
      <w:r>
        <w:rPr/>
        <w:t>pages</w:t>
      </w:r>
      <w:r>
        <w:rPr>
          <w:spacing w:val="-2"/>
        </w:rPr>
        <w:t> </w:t>
      </w:r>
      <w:r>
        <w:rPr/>
        <w:t>won’t</w:t>
      </w:r>
      <w:r>
        <w:rPr>
          <w:spacing w:val="-4"/>
        </w:rPr>
        <w:t> </w:t>
      </w:r>
      <w:r>
        <w:rPr/>
        <w:t>matter.</w:t>
      </w:r>
      <w:r>
        <w:rPr>
          <w:spacing w:val="40"/>
        </w:rPr>
        <w:t> </w:t>
      </w:r>
      <w:r>
        <w:rPr/>
        <w:t>But if you’re subject to a page limit, adding white space might put you over it.</w:t>
      </w:r>
    </w:p>
    <w:p>
      <w:pPr>
        <w:pStyle w:val="BodyText"/>
        <w:spacing w:before="38"/>
      </w:pPr>
    </w:p>
    <w:p>
      <w:pPr>
        <w:pStyle w:val="BodyText"/>
        <w:spacing w:line="278" w:lineRule="auto"/>
        <w:ind w:left="180" w:right="282" w:firstLine="441"/>
      </w:pPr>
      <w:r>
        <w:rPr>
          <w:rFonts w:ascii="Arial"/>
          <w:b/>
          <w:i/>
          <w:color w:val="0000FF"/>
          <w:spacing w:val="-2"/>
          <w:sz w:val="20"/>
        </w:rPr>
        <w:t>Default</w:t>
      </w:r>
      <w:r>
        <w:rPr>
          <w:rFonts w:ascii="Arial"/>
          <w:b/>
          <w:i/>
          <w:color w:val="0000FF"/>
          <w:spacing w:val="-14"/>
          <w:sz w:val="20"/>
        </w:rPr>
        <w:t> </w:t>
      </w:r>
      <w:r>
        <w:rPr>
          <w:rFonts w:ascii="Arial"/>
          <w:b/>
          <w:i/>
          <w:color w:val="0000FF"/>
          <w:spacing w:val="-2"/>
          <w:sz w:val="20"/>
        </w:rPr>
        <w:t>font</w:t>
      </w:r>
      <w:r>
        <w:rPr>
          <w:rFonts w:ascii="Arial"/>
          <w:b/>
          <w:i/>
          <w:color w:val="0000FF"/>
          <w:spacing w:val="-14"/>
          <w:sz w:val="20"/>
        </w:rPr>
        <w:t> </w:t>
      </w:r>
      <w:r>
        <w:rPr>
          <w:rFonts w:ascii="Arial"/>
          <w:b/>
          <w:i/>
          <w:color w:val="0000FF"/>
          <w:spacing w:val="-2"/>
          <w:sz w:val="20"/>
        </w:rPr>
        <w:t>and</w:t>
      </w:r>
      <w:r>
        <w:rPr>
          <w:rFonts w:ascii="Arial"/>
          <w:b/>
          <w:i/>
          <w:color w:val="0000FF"/>
          <w:spacing w:val="-14"/>
          <w:sz w:val="20"/>
        </w:rPr>
        <w:t> </w:t>
      </w:r>
      <w:r>
        <w:rPr>
          <w:rFonts w:ascii="Arial"/>
          <w:b/>
          <w:i/>
          <w:color w:val="0000FF"/>
          <w:spacing w:val="-2"/>
          <w:sz w:val="20"/>
        </w:rPr>
        <w:t>type</w:t>
      </w:r>
      <w:r>
        <w:rPr>
          <w:rFonts w:ascii="Arial"/>
          <w:b/>
          <w:i/>
          <w:color w:val="0000FF"/>
          <w:spacing w:val="-14"/>
          <w:sz w:val="20"/>
        </w:rPr>
        <w:t> </w:t>
      </w:r>
      <w:r>
        <w:rPr>
          <w:rFonts w:ascii="Arial"/>
          <w:b/>
          <w:i/>
          <w:color w:val="0000FF"/>
          <w:spacing w:val="-2"/>
          <w:sz w:val="20"/>
        </w:rPr>
        <w:t>size:</w:t>
      </w:r>
      <w:r>
        <w:rPr>
          <w:rFonts w:ascii="Arial"/>
          <w:b/>
          <w:i/>
          <w:color w:val="0000FF"/>
          <w:spacing w:val="40"/>
          <w:sz w:val="20"/>
        </w:rPr>
        <w:t> </w:t>
      </w:r>
      <w:r>
        <w:rPr>
          <w:spacing w:val="-2"/>
        </w:rPr>
        <w:t>Your</w:t>
      </w:r>
      <w:r>
        <w:rPr>
          <w:spacing w:val="-3"/>
        </w:rPr>
        <w:t> </w:t>
      </w:r>
      <w:r>
        <w:rPr>
          <w:spacing w:val="-2"/>
        </w:rPr>
        <w:t>wordprocessor</w:t>
      </w:r>
      <w:r>
        <w:rPr>
          <w:spacing w:val="-3"/>
        </w:rPr>
        <w:t> </w:t>
      </w:r>
      <w:r>
        <w:rPr>
          <w:spacing w:val="-2"/>
        </w:rPr>
        <w:t>probably</w:t>
      </w:r>
      <w:r>
        <w:rPr>
          <w:spacing w:val="-3"/>
        </w:rPr>
        <w:t> </w:t>
      </w:r>
      <w:r>
        <w:rPr>
          <w:spacing w:val="-2"/>
        </w:rPr>
        <w:t>defaults</w:t>
      </w:r>
      <w:r>
        <w:rPr>
          <w:spacing w:val="-3"/>
        </w:rPr>
        <w:t> </w:t>
      </w:r>
      <w:r>
        <w:rPr>
          <w:spacing w:val="-2"/>
        </w:rPr>
        <w:t>either</w:t>
      </w:r>
      <w:r>
        <w:rPr>
          <w:spacing w:val="-3"/>
        </w:rPr>
        <w:t> </w:t>
      </w:r>
      <w:r>
        <w:rPr>
          <w:spacing w:val="-2"/>
        </w:rPr>
        <w:t>to Times</w:t>
      </w:r>
      <w:r>
        <w:rPr>
          <w:spacing w:val="-3"/>
        </w:rPr>
        <w:t> </w:t>
      </w:r>
      <w:r>
        <w:rPr>
          <w:spacing w:val="-2"/>
        </w:rPr>
        <w:t>New </w:t>
      </w:r>
      <w:r>
        <w:rPr/>
        <w:t>Roman,</w:t>
      </w:r>
      <w:r>
        <w:rPr>
          <w:spacing w:val="-3"/>
        </w:rPr>
        <w:t> </w:t>
      </w:r>
      <w:r>
        <w:rPr>
          <w:rFonts w:ascii="Cambria"/>
        </w:rPr>
        <w:t>Cambria, </w:t>
      </w:r>
      <w:r>
        <w:rPr/>
        <w:t>or</w:t>
      </w:r>
      <w:r>
        <w:rPr>
          <w:spacing w:val="-3"/>
        </w:rPr>
        <w:t> </w:t>
      </w:r>
      <w:r>
        <w:rPr>
          <w:rFonts w:ascii="Arial"/>
        </w:rPr>
        <w:t>Calibri</w:t>
      </w:r>
      <w:r>
        <w:rPr>
          <w:rFonts w:ascii="Arial"/>
          <w:spacing w:val="-9"/>
        </w:rPr>
        <w:t> </w:t>
      </w:r>
      <w:r>
        <w:rPr/>
        <w:t>(fonts)</w:t>
      </w:r>
      <w:r>
        <w:rPr>
          <w:spacing w:val="-4"/>
        </w:rPr>
        <w:t> </w:t>
      </w:r>
      <w:r>
        <w:rPr/>
        <w:t>and</w:t>
      </w:r>
      <w:r>
        <w:rPr>
          <w:spacing w:val="-3"/>
        </w:rPr>
        <w:t> </w:t>
      </w:r>
      <w:r>
        <w:rPr/>
        <w:t>at</w:t>
      </w:r>
      <w:r>
        <w:rPr>
          <w:spacing w:val="-4"/>
        </w:rPr>
        <w:t> </w:t>
      </w:r>
      <w:r>
        <w:rPr/>
        <w:t>12-point</w:t>
      </w:r>
      <w:r>
        <w:rPr>
          <w:spacing w:val="-4"/>
        </w:rPr>
        <w:t> </w:t>
      </w:r>
      <w:r>
        <w:rPr/>
        <w:t>(a</w:t>
      </w:r>
      <w:r>
        <w:rPr>
          <w:spacing w:val="-4"/>
        </w:rPr>
        <w:t> </w:t>
      </w:r>
      <w:r>
        <w:rPr/>
        <w:t>type</w:t>
      </w:r>
      <w:r>
        <w:rPr>
          <w:spacing w:val="-4"/>
        </w:rPr>
        <w:t> </w:t>
      </w:r>
      <w:r>
        <w:rPr/>
        <w:t>size).</w:t>
      </w:r>
      <w:r>
        <w:rPr>
          <w:spacing w:val="40"/>
        </w:rPr>
        <w:t> </w:t>
      </w:r>
      <w:r>
        <w:rPr/>
        <w:t>At</w:t>
      </w:r>
      <w:r>
        <w:rPr>
          <w:spacing w:val="-4"/>
        </w:rPr>
        <w:t> </w:t>
      </w:r>
      <w:r>
        <w:rPr/>
        <w:t>12-point,</w:t>
      </w:r>
      <w:r>
        <w:rPr>
          <w:spacing w:val="-4"/>
        </w:rPr>
        <w:t> </w:t>
      </w:r>
      <w:r>
        <w:rPr/>
        <w:t>they</w:t>
      </w:r>
      <w:r>
        <w:rPr>
          <w:spacing w:val="-4"/>
        </w:rPr>
        <w:t> </w:t>
      </w:r>
      <w:r>
        <w:rPr/>
        <w:t>look</w:t>
      </w:r>
      <w:r>
        <w:rPr>
          <w:spacing w:val="-4"/>
        </w:rPr>
        <w:t> </w:t>
      </w:r>
      <w:r>
        <w:rPr/>
        <w:t>like </w:t>
      </w:r>
      <w:r>
        <w:rPr>
          <w:spacing w:val="-2"/>
        </w:rPr>
        <w:t>this:</w:t>
      </w:r>
    </w:p>
    <w:p>
      <w:pPr>
        <w:spacing w:line="269" w:lineRule="exact" w:before="0"/>
        <w:ind w:left="2340" w:right="0" w:firstLine="0"/>
        <w:jc w:val="left"/>
        <w:rPr>
          <w:sz w:val="24"/>
        </w:rPr>
      </w:pPr>
      <w:r>
        <w:rPr>
          <w:sz w:val="24"/>
        </w:rPr>
        <w:t>Times New </w:t>
      </w:r>
      <w:r>
        <w:rPr>
          <w:spacing w:val="-2"/>
          <w:sz w:val="24"/>
        </w:rPr>
        <w:t>Roman</w:t>
      </w:r>
    </w:p>
    <w:p>
      <w:pPr>
        <w:spacing w:before="32"/>
        <w:ind w:left="2340" w:right="0" w:firstLine="0"/>
        <w:jc w:val="left"/>
        <w:rPr>
          <w:rFonts w:ascii="Cambria"/>
          <w:sz w:val="24"/>
        </w:rPr>
      </w:pPr>
      <w:r>
        <w:rPr>
          <w:rFonts w:ascii="Cambria"/>
          <w:spacing w:val="-2"/>
          <w:sz w:val="24"/>
        </w:rPr>
        <w:t>Cambria</w:t>
      </w:r>
    </w:p>
    <w:p>
      <w:pPr>
        <w:spacing w:before="31"/>
        <w:ind w:left="2340" w:right="0" w:firstLine="0"/>
        <w:jc w:val="left"/>
        <w:rPr>
          <w:rFonts w:ascii="Arial"/>
          <w:sz w:val="24"/>
        </w:rPr>
      </w:pPr>
      <w:r>
        <w:rPr>
          <w:rFonts w:ascii="Arial"/>
          <w:spacing w:val="-2"/>
          <w:sz w:val="24"/>
        </w:rPr>
        <w:t>Calibri</w:t>
      </w:r>
    </w:p>
    <w:p>
      <w:pPr>
        <w:pStyle w:val="BodyText"/>
        <w:spacing w:before="67"/>
        <w:rPr>
          <w:rFonts w:ascii="Arial"/>
          <w:sz w:val="24"/>
        </w:rPr>
      </w:pPr>
    </w:p>
    <w:p>
      <w:pPr>
        <w:pStyle w:val="BodyText"/>
        <w:spacing w:line="278" w:lineRule="auto" w:before="1"/>
        <w:ind w:left="180" w:right="184"/>
      </w:pPr>
      <w:r>
        <w:rPr/>
        <w:t>The</w:t>
      </w:r>
      <w:r>
        <w:rPr>
          <w:spacing w:val="-7"/>
        </w:rPr>
        <w:t> </w:t>
      </w:r>
      <w:r>
        <w:rPr/>
        <w:t>pages</w:t>
      </w:r>
      <w:r>
        <w:rPr>
          <w:spacing w:val="-5"/>
        </w:rPr>
        <w:t> </w:t>
      </w:r>
      <w:r>
        <w:rPr/>
        <w:t>you’re</w:t>
      </w:r>
      <w:r>
        <w:rPr>
          <w:spacing w:val="-7"/>
        </w:rPr>
        <w:t> </w:t>
      </w:r>
      <w:r>
        <w:rPr/>
        <w:t>reading</w:t>
      </w:r>
      <w:r>
        <w:rPr>
          <w:spacing w:val="-9"/>
        </w:rPr>
        <w:t> </w:t>
      </w:r>
      <w:r>
        <w:rPr/>
        <w:t>right</w:t>
      </w:r>
      <w:r>
        <w:rPr>
          <w:spacing w:val="-7"/>
        </w:rPr>
        <w:t> </w:t>
      </w:r>
      <w:r>
        <w:rPr/>
        <w:t>now</w:t>
      </w:r>
      <w:r>
        <w:rPr>
          <w:spacing w:val="-7"/>
        </w:rPr>
        <w:t> </w:t>
      </w:r>
      <w:r>
        <w:rPr/>
        <w:t>are</w:t>
      </w:r>
      <w:r>
        <w:rPr>
          <w:spacing w:val="-7"/>
        </w:rPr>
        <w:t> </w:t>
      </w:r>
      <w:r>
        <w:rPr/>
        <w:t>in</w:t>
      </w:r>
      <w:r>
        <w:rPr>
          <w:spacing w:val="-5"/>
        </w:rPr>
        <w:t> </w:t>
      </w:r>
      <w:r>
        <w:rPr/>
        <w:t>Goudy</w:t>
      </w:r>
      <w:r>
        <w:rPr>
          <w:spacing w:val="-7"/>
        </w:rPr>
        <w:t> </w:t>
      </w:r>
      <w:r>
        <w:rPr/>
        <w:t>OlSt</w:t>
      </w:r>
      <w:r>
        <w:rPr>
          <w:spacing w:val="-7"/>
        </w:rPr>
        <w:t> </w:t>
      </w:r>
      <w:r>
        <w:rPr/>
        <w:t>BT</w:t>
      </w:r>
      <w:r>
        <w:rPr>
          <w:spacing w:val="-7"/>
        </w:rPr>
        <w:t> </w:t>
      </w:r>
      <w:r>
        <w:rPr/>
        <w:t>sized</w:t>
      </w:r>
      <w:r>
        <w:rPr>
          <w:spacing w:val="-5"/>
        </w:rPr>
        <w:t> </w:t>
      </w:r>
      <w:r>
        <w:rPr/>
        <w:t>at</w:t>
      </w:r>
      <w:r>
        <w:rPr>
          <w:spacing w:val="-7"/>
        </w:rPr>
        <w:t> </w:t>
      </w:r>
      <w:r>
        <w:rPr/>
        <w:t>11</w:t>
      </w:r>
      <w:r>
        <w:rPr>
          <w:spacing w:val="-7"/>
        </w:rPr>
        <w:t> </w:t>
      </w:r>
      <w:r>
        <w:rPr/>
        <w:t>points.</w:t>
      </w:r>
      <w:r>
        <w:rPr>
          <w:spacing w:val="40"/>
        </w:rPr>
        <w:t> </w:t>
      </w:r>
      <w:r>
        <w:rPr/>
        <w:t>For</w:t>
      </w:r>
      <w:r>
        <w:rPr>
          <w:spacing w:val="-7"/>
        </w:rPr>
        <w:t> </w:t>
      </w:r>
      <w:r>
        <w:rPr/>
        <w:t>comparison, here it is at 12-point:</w:t>
      </w:r>
    </w:p>
    <w:p>
      <w:pPr>
        <w:pStyle w:val="BodyText"/>
        <w:spacing w:before="36"/>
      </w:pPr>
    </w:p>
    <w:p>
      <w:pPr>
        <w:pStyle w:val="Heading5"/>
        <w:ind w:left="2340"/>
      </w:pPr>
      <w:r>
        <w:rPr/>
        <w:t>Goudy</w:t>
      </w:r>
      <w:r>
        <w:rPr>
          <w:spacing w:val="-4"/>
        </w:rPr>
        <w:t> </w:t>
      </w:r>
      <w:r>
        <w:rPr/>
        <w:t>OlSt</w:t>
      </w:r>
      <w:r>
        <w:rPr>
          <w:spacing w:val="-4"/>
        </w:rPr>
        <w:t> </w:t>
      </w:r>
      <w:r>
        <w:rPr>
          <w:spacing w:val="-5"/>
        </w:rPr>
        <w:t>BT</w:t>
      </w:r>
    </w:p>
    <w:p>
      <w:pPr>
        <w:pStyle w:val="BodyText"/>
        <w:spacing w:before="57"/>
        <w:rPr>
          <w:sz w:val="24"/>
        </w:rPr>
      </w:pPr>
    </w:p>
    <w:p>
      <w:pPr>
        <w:pStyle w:val="BodyText"/>
        <w:spacing w:line="280" w:lineRule="auto"/>
        <w:ind w:left="180" w:right="282" w:firstLine="435"/>
      </w:pPr>
      <w:r>
        <w:rPr/>
        <w:t>Fonts are</w:t>
      </w:r>
      <w:r>
        <w:rPr>
          <w:spacing w:val="-1"/>
        </w:rPr>
        <w:t> </w:t>
      </w:r>
      <w:r>
        <w:rPr/>
        <w:t>either </w:t>
      </w:r>
      <w:r>
        <w:rPr>
          <w:i/>
        </w:rPr>
        <w:t>serif</w:t>
      </w:r>
      <w:r>
        <w:rPr>
          <w:i/>
          <w:spacing w:val="-1"/>
        </w:rPr>
        <w:t> </w:t>
      </w:r>
      <w:r>
        <w:rPr/>
        <w:t>or </w:t>
      </w:r>
      <w:r>
        <w:rPr>
          <w:i/>
        </w:rPr>
        <w:t>sans</w:t>
      </w:r>
      <w:r>
        <w:rPr>
          <w:i/>
          <w:spacing w:val="-1"/>
        </w:rPr>
        <w:t> </w:t>
      </w:r>
      <w:r>
        <w:rPr>
          <w:i/>
        </w:rPr>
        <w:t>serif</w:t>
      </w:r>
      <w:r>
        <w:rPr/>
        <w:t>.</w:t>
      </w:r>
      <w:r>
        <w:rPr>
          <w:spacing w:val="40"/>
        </w:rPr>
        <w:t> </w:t>
      </w:r>
      <w:r>
        <w:rPr/>
        <w:t>In a</w:t>
      </w:r>
      <w:r>
        <w:rPr>
          <w:spacing w:val="-1"/>
        </w:rPr>
        <w:t> </w:t>
      </w:r>
      <w:r>
        <w:rPr/>
        <w:t>serif</w:t>
      </w:r>
      <w:r>
        <w:rPr>
          <w:spacing w:val="-1"/>
        </w:rPr>
        <w:t> </w:t>
      </w:r>
      <w:r>
        <w:rPr/>
        <w:t>font</w:t>
      </w:r>
      <w:r>
        <w:rPr>
          <w:spacing w:val="-1"/>
        </w:rPr>
        <w:t> </w:t>
      </w:r>
      <w:r>
        <w:rPr/>
        <w:t>(like Times</w:t>
      </w:r>
      <w:r>
        <w:rPr>
          <w:spacing w:val="-1"/>
        </w:rPr>
        <w:t> </w:t>
      </w:r>
      <w:r>
        <w:rPr/>
        <w:t>New</w:t>
      </w:r>
      <w:r>
        <w:rPr>
          <w:spacing w:val="-1"/>
        </w:rPr>
        <w:t> </w:t>
      </w:r>
      <w:r>
        <w:rPr/>
        <w:t>Roman)</w:t>
      </w:r>
      <w:r>
        <w:rPr>
          <w:spacing w:val="-1"/>
        </w:rPr>
        <w:t> </w:t>
      </w:r>
      <w:r>
        <w:rPr/>
        <w:t>most</w:t>
      </w:r>
      <w:r>
        <w:rPr>
          <w:spacing w:val="-1"/>
        </w:rPr>
        <w:t> </w:t>
      </w:r>
      <w:r>
        <w:rPr/>
        <w:t>letters have</w:t>
      </w:r>
      <w:r>
        <w:rPr>
          <w:spacing w:val="-11"/>
        </w:rPr>
        <w:t> </w:t>
      </w:r>
      <w:r>
        <w:rPr/>
        <w:t>little</w:t>
      </w:r>
      <w:r>
        <w:rPr>
          <w:spacing w:val="-11"/>
        </w:rPr>
        <w:t> </w:t>
      </w:r>
      <w:r>
        <w:rPr/>
        <w:t>transverse</w:t>
      </w:r>
      <w:r>
        <w:rPr>
          <w:spacing w:val="-11"/>
        </w:rPr>
        <w:t> </w:t>
      </w:r>
      <w:r>
        <w:rPr/>
        <w:t>lines</w:t>
      </w:r>
      <w:r>
        <w:rPr>
          <w:spacing w:val="-10"/>
        </w:rPr>
        <w:t> </w:t>
      </w:r>
      <w:r>
        <w:rPr/>
        <w:t>called</w:t>
      </w:r>
      <w:r>
        <w:rPr>
          <w:spacing w:val="-11"/>
        </w:rPr>
        <w:t> </w:t>
      </w:r>
      <w:r>
        <w:rPr/>
        <w:t>serifs.</w:t>
      </w:r>
      <w:r>
        <w:rPr>
          <w:spacing w:val="33"/>
        </w:rPr>
        <w:t> </w:t>
      </w:r>
      <w:r>
        <w:rPr/>
        <w:t>A</w:t>
      </w:r>
      <w:r>
        <w:rPr>
          <w:spacing w:val="-11"/>
        </w:rPr>
        <w:t> </w:t>
      </w:r>
      <w:r>
        <w:rPr/>
        <w:t>sans</w:t>
      </w:r>
      <w:r>
        <w:rPr>
          <w:spacing w:val="-11"/>
        </w:rPr>
        <w:t> </w:t>
      </w:r>
      <w:r>
        <w:rPr/>
        <w:t>serif</w:t>
      </w:r>
      <w:r>
        <w:rPr>
          <w:spacing w:val="-11"/>
        </w:rPr>
        <w:t> </w:t>
      </w:r>
      <w:r>
        <w:rPr/>
        <w:t>font</w:t>
      </w:r>
      <w:r>
        <w:rPr>
          <w:spacing w:val="-11"/>
        </w:rPr>
        <w:t> </w:t>
      </w:r>
      <w:r>
        <w:rPr/>
        <w:t>(like</w:t>
      </w:r>
      <w:r>
        <w:rPr>
          <w:spacing w:val="-14"/>
        </w:rPr>
        <w:t> </w:t>
      </w:r>
      <w:r>
        <w:rPr>
          <w:rFonts w:ascii="Arial" w:hAnsi="Arial"/>
        </w:rPr>
        <w:t>Calibri</w:t>
      </w:r>
      <w:r>
        <w:rPr/>
        <w:t>)</w:t>
      </w:r>
      <w:r>
        <w:rPr>
          <w:spacing w:val="-11"/>
        </w:rPr>
        <w:t> </w:t>
      </w:r>
      <w:r>
        <w:rPr/>
        <w:t>has</w:t>
      </w:r>
      <w:r>
        <w:rPr>
          <w:spacing w:val="-11"/>
        </w:rPr>
        <w:t> </w:t>
      </w:r>
      <w:r>
        <w:rPr/>
        <w:t>no</w:t>
      </w:r>
      <w:r>
        <w:rPr>
          <w:spacing w:val="-11"/>
        </w:rPr>
        <w:t> </w:t>
      </w:r>
      <w:r>
        <w:rPr/>
        <w:t>serifs.</w:t>
      </w:r>
      <w:r>
        <w:rPr>
          <w:spacing w:val="33"/>
        </w:rPr>
        <w:t> </w:t>
      </w:r>
      <w:r>
        <w:rPr/>
        <w:t>(In</w:t>
      </w:r>
      <w:r>
        <w:rPr>
          <w:spacing w:val="-10"/>
        </w:rPr>
        <w:t> </w:t>
      </w:r>
      <w:r>
        <w:rPr>
          <w:i/>
        </w:rPr>
        <w:t>sans</w:t>
      </w:r>
      <w:r>
        <w:rPr/>
        <w:t>; the second </w:t>
      </w:r>
      <w:r>
        <w:rPr>
          <w:i/>
        </w:rPr>
        <w:t>s </w:t>
      </w:r>
      <w:r>
        <w:rPr/>
        <w:t>is silent.</w:t>
      </w:r>
      <w:r>
        <w:rPr>
          <w:spacing w:val="40"/>
        </w:rPr>
        <w:t> </w:t>
      </w:r>
      <w:r>
        <w:rPr>
          <w:i/>
        </w:rPr>
        <w:t>Sans </w:t>
      </w:r>
      <w:r>
        <w:rPr/>
        <w:t>is French and</w:t>
      </w:r>
      <w:r>
        <w:rPr>
          <w:spacing w:val="40"/>
        </w:rPr>
        <w:t> </w:t>
      </w:r>
      <w:r>
        <w:rPr/>
        <w:t>means </w:t>
      </w:r>
      <w:r>
        <w:rPr>
          <w:i/>
        </w:rPr>
        <w:t>without </w:t>
      </w:r>
      <w:r>
        <w:rPr/>
        <w:t>— without</w:t>
      </w:r>
      <w:r>
        <w:rPr>
          <w:spacing w:val="-1"/>
        </w:rPr>
        <w:t> </w:t>
      </w:r>
      <w:r>
        <w:rPr/>
        <w:t>serifs.</w:t>
      </w:r>
      <w:r>
        <w:rPr>
          <w:spacing w:val="40"/>
        </w:rPr>
        <w:t> </w:t>
      </w:r>
      <w:r>
        <w:rPr>
          <w:i/>
        </w:rPr>
        <w:t>Serif</w:t>
      </w:r>
      <w:r>
        <w:rPr>
          <w:i/>
          <w:spacing w:val="-1"/>
        </w:rPr>
        <w:t> </w:t>
      </w:r>
      <w:r>
        <w:rPr/>
        <w:t>is pronounced “SAIR-if” — not “se-REEF.”)</w:t>
      </w:r>
    </w:p>
    <w:p>
      <w:pPr>
        <w:pStyle w:val="BodyText"/>
        <w:spacing w:before="33"/>
      </w:pPr>
    </w:p>
    <w:p>
      <w:pPr>
        <w:pStyle w:val="BodyText"/>
        <w:tabs>
          <w:tab w:pos="3542" w:val="left" w:leader="none"/>
        </w:tabs>
        <w:spacing w:line="280" w:lineRule="auto"/>
        <w:ind w:left="180" w:right="548" w:firstLine="435"/>
      </w:pPr>
      <w:r>
        <w:rPr/>
        <w:t>Look</w:t>
      </w:r>
      <w:r>
        <w:rPr>
          <w:spacing w:val="-14"/>
        </w:rPr>
        <w:t> </w:t>
      </w:r>
      <w:r>
        <w:rPr/>
        <w:t>closely</w:t>
      </w:r>
      <w:r>
        <w:rPr>
          <w:spacing w:val="-14"/>
        </w:rPr>
        <w:t> </w:t>
      </w:r>
      <w:r>
        <w:rPr/>
        <w:t>as</w:t>
      </w:r>
      <w:r>
        <w:rPr>
          <w:spacing w:val="-14"/>
        </w:rPr>
        <w:t> </w:t>
      </w:r>
      <w:r>
        <w:rPr/>
        <w:t>the</w:t>
      </w:r>
      <w:r>
        <w:rPr>
          <w:spacing w:val="-13"/>
        </w:rPr>
        <w:t> </w:t>
      </w:r>
      <w:r>
        <w:rPr/>
        <w:t>Times</w:t>
      </w:r>
      <w:r>
        <w:rPr>
          <w:spacing w:val="-14"/>
        </w:rPr>
        <w:t> </w:t>
      </w:r>
      <w:r>
        <w:rPr/>
        <w:t>New</w:t>
      </w:r>
      <w:r>
        <w:rPr>
          <w:spacing w:val="-14"/>
        </w:rPr>
        <w:t> </w:t>
      </w:r>
      <w:r>
        <w:rPr/>
        <w:t>Roman</w:t>
      </w:r>
      <w:r>
        <w:rPr>
          <w:spacing w:val="-14"/>
        </w:rPr>
        <w:t> </w:t>
      </w:r>
      <w:r>
        <w:rPr/>
        <w:t>and</w:t>
      </w:r>
      <w:r>
        <w:rPr>
          <w:spacing w:val="-13"/>
        </w:rPr>
        <w:t> </w:t>
      </w:r>
      <w:r>
        <w:rPr/>
        <w:t>the</w:t>
      </w:r>
      <w:r>
        <w:rPr>
          <w:spacing w:val="-14"/>
        </w:rPr>
        <w:t> </w:t>
      </w:r>
      <w:r>
        <w:rPr>
          <w:rFonts w:ascii="Arial"/>
        </w:rPr>
        <w:t>Calibri</w:t>
      </w:r>
      <w:r>
        <w:rPr>
          <w:rFonts w:ascii="Arial"/>
          <w:spacing w:val="-16"/>
        </w:rPr>
        <w:t> </w:t>
      </w:r>
      <w:r>
        <w:rPr/>
        <w:t>examples</w:t>
      </w:r>
      <w:r>
        <w:rPr>
          <w:spacing w:val="-13"/>
        </w:rPr>
        <w:t> </w:t>
      </w:r>
      <w:r>
        <w:rPr/>
        <w:t>above.</w:t>
      </w:r>
      <w:r>
        <w:rPr>
          <w:spacing w:val="18"/>
        </w:rPr>
        <w:t> </w:t>
      </w:r>
      <w:r>
        <w:rPr>
          <w:rFonts w:ascii="Arial"/>
        </w:rPr>
        <w:t>Calibri</w:t>
      </w:r>
      <w:r>
        <w:rPr>
          <w:rFonts w:ascii="Arial"/>
          <w:spacing w:val="-16"/>
        </w:rPr>
        <w:t> </w:t>
      </w:r>
      <w:r>
        <w:rPr/>
        <w:t>looks streamlined because it has no serifs.</w:t>
        <w:tab/>
        <w:t>Later</w:t>
      </w:r>
      <w:r>
        <w:rPr>
          <w:spacing w:val="-6"/>
        </w:rPr>
        <w:t> </w:t>
      </w:r>
      <w:r>
        <w:rPr/>
        <w:t>versions</w:t>
      </w:r>
      <w:r>
        <w:rPr>
          <w:spacing w:val="-5"/>
        </w:rPr>
        <w:t> </w:t>
      </w:r>
      <w:r>
        <w:rPr/>
        <w:t>of</w:t>
      </w:r>
      <w:r>
        <w:rPr>
          <w:spacing w:val="-6"/>
        </w:rPr>
        <w:t> </w:t>
      </w:r>
      <w:r>
        <w:rPr/>
        <w:t>Word</w:t>
      </w:r>
      <w:r>
        <w:rPr>
          <w:spacing w:val="-3"/>
        </w:rPr>
        <w:t> </w:t>
      </w:r>
      <w:r>
        <w:rPr/>
        <w:t>default</w:t>
      </w:r>
      <w:r>
        <w:rPr>
          <w:spacing w:val="-6"/>
        </w:rPr>
        <w:t> </w:t>
      </w:r>
      <w:r>
        <w:rPr/>
        <w:t>to</w:t>
      </w:r>
      <w:r>
        <w:rPr>
          <w:spacing w:val="-6"/>
        </w:rPr>
        <w:t> </w:t>
      </w:r>
      <w:r>
        <w:rPr>
          <w:rFonts w:ascii="Arial"/>
        </w:rPr>
        <w:t>Calibri</w:t>
      </w:r>
      <w:r>
        <w:rPr>
          <w:rFonts w:ascii="Arial"/>
          <w:spacing w:val="-11"/>
        </w:rPr>
        <w:t> </w:t>
      </w:r>
      <w:r>
        <w:rPr/>
        <w:t>because</w:t>
      </w:r>
      <w:r>
        <w:rPr>
          <w:spacing w:val="-6"/>
        </w:rPr>
        <w:t> </w:t>
      </w:r>
      <w:r>
        <w:rPr/>
        <w:t>it looks good on a computer screen.</w:t>
      </w:r>
      <w:r>
        <w:rPr>
          <w:spacing w:val="40"/>
        </w:rPr>
        <w:t> </w:t>
      </w:r>
      <w:r>
        <w:rPr/>
        <w:t>On computer and television screens, on signs, and in advertisements, a sans serif font is usually easier to read than a serif font.</w:t>
      </w:r>
    </w:p>
    <w:p>
      <w:pPr>
        <w:pStyle w:val="BodyText"/>
        <w:spacing w:before="40"/>
      </w:pPr>
    </w:p>
    <w:p>
      <w:pPr>
        <w:pStyle w:val="BodyText"/>
        <w:spacing w:line="278" w:lineRule="auto"/>
        <w:ind w:left="180" w:right="187" w:firstLine="435"/>
      </w:pPr>
      <w:r>
        <w:rPr/>
        <w:t>But</w:t>
      </w:r>
      <w:r>
        <w:rPr>
          <w:spacing w:val="-2"/>
        </w:rPr>
        <w:t> </w:t>
      </w:r>
      <w:r>
        <w:rPr/>
        <w:t>in a</w:t>
      </w:r>
      <w:r>
        <w:rPr>
          <w:spacing w:val="-2"/>
        </w:rPr>
        <w:t> </w:t>
      </w:r>
      <w:r>
        <w:rPr/>
        <w:t>long</w:t>
      </w:r>
      <w:r>
        <w:rPr>
          <w:spacing w:val="-2"/>
        </w:rPr>
        <w:t> </w:t>
      </w:r>
      <w:r>
        <w:rPr/>
        <w:t>document</w:t>
      </w:r>
      <w:r>
        <w:rPr>
          <w:spacing w:val="-2"/>
        </w:rPr>
        <w:t> </w:t>
      </w:r>
      <w:r>
        <w:rPr/>
        <w:t>printed on</w:t>
      </w:r>
      <w:r>
        <w:rPr>
          <w:spacing w:val="-2"/>
        </w:rPr>
        <w:t> </w:t>
      </w:r>
      <w:r>
        <w:rPr/>
        <w:t>paper</w:t>
      </w:r>
      <w:r>
        <w:rPr>
          <w:spacing w:val="-2"/>
        </w:rPr>
        <w:t> </w:t>
      </w:r>
      <w:r>
        <w:rPr/>
        <w:t>a</w:t>
      </w:r>
      <w:r>
        <w:rPr>
          <w:spacing w:val="-2"/>
        </w:rPr>
        <w:t> </w:t>
      </w:r>
      <w:r>
        <w:rPr/>
        <w:t>serif</w:t>
      </w:r>
      <w:r>
        <w:rPr>
          <w:spacing w:val="-2"/>
        </w:rPr>
        <w:t> </w:t>
      </w:r>
      <w:r>
        <w:rPr/>
        <w:t>font</w:t>
      </w:r>
      <w:r>
        <w:rPr>
          <w:spacing w:val="-2"/>
        </w:rPr>
        <w:t> </w:t>
      </w:r>
      <w:r>
        <w:rPr/>
        <w:t>is easier</w:t>
      </w:r>
      <w:r>
        <w:rPr>
          <w:spacing w:val="-2"/>
        </w:rPr>
        <w:t> </w:t>
      </w:r>
      <w:r>
        <w:rPr/>
        <w:t>to</w:t>
      </w:r>
      <w:r>
        <w:rPr>
          <w:spacing w:val="-2"/>
        </w:rPr>
        <w:t> </w:t>
      </w:r>
      <w:r>
        <w:rPr/>
        <w:t>read.</w:t>
      </w:r>
      <w:r>
        <w:rPr>
          <w:spacing w:val="40"/>
        </w:rPr>
        <w:t> </w:t>
      </w:r>
      <w:r>
        <w:rPr/>
        <w:t>The</w:t>
      </w:r>
      <w:r>
        <w:rPr>
          <w:spacing w:val="-2"/>
        </w:rPr>
        <w:t> </w:t>
      </w:r>
      <w:r>
        <w:rPr/>
        <w:t>serifs actually help</w:t>
      </w:r>
      <w:r>
        <w:rPr>
          <w:spacing w:val="-2"/>
        </w:rPr>
        <w:t> </w:t>
      </w:r>
      <w:r>
        <w:rPr/>
        <w:t>the</w:t>
      </w:r>
      <w:r>
        <w:rPr>
          <w:spacing w:val="-2"/>
        </w:rPr>
        <w:t> </w:t>
      </w:r>
      <w:r>
        <w:rPr/>
        <w:t>reader’s eyes travel</w:t>
      </w:r>
      <w:r>
        <w:rPr>
          <w:spacing w:val="-2"/>
        </w:rPr>
        <w:t> </w:t>
      </w:r>
      <w:r>
        <w:rPr/>
        <w:t>through</w:t>
      </w:r>
      <w:r>
        <w:rPr>
          <w:spacing w:val="-1"/>
        </w:rPr>
        <w:t> </w:t>
      </w:r>
      <w:r>
        <w:rPr/>
        <w:t>extended</w:t>
      </w:r>
      <w:r>
        <w:rPr>
          <w:spacing w:val="-1"/>
        </w:rPr>
        <w:t> </w:t>
      </w:r>
      <w:r>
        <w:rPr/>
        <w:t>text.</w:t>
      </w:r>
      <w:r>
        <w:rPr>
          <w:spacing w:val="40"/>
        </w:rPr>
        <w:t> </w:t>
      </w:r>
      <w:r>
        <w:rPr/>
        <w:t>Books</w:t>
      </w:r>
      <w:r>
        <w:rPr>
          <w:spacing w:val="-1"/>
        </w:rPr>
        <w:t> </w:t>
      </w:r>
      <w:r>
        <w:rPr/>
        <w:t>are</w:t>
      </w:r>
      <w:r>
        <w:rPr>
          <w:spacing w:val="-2"/>
        </w:rPr>
        <w:t> </w:t>
      </w:r>
      <w:r>
        <w:rPr/>
        <w:t>printed in</w:t>
      </w:r>
      <w:r>
        <w:rPr>
          <w:spacing w:val="-1"/>
        </w:rPr>
        <w:t> </w:t>
      </w:r>
      <w:r>
        <w:rPr/>
        <w:t>serif</w:t>
      </w:r>
      <w:r>
        <w:rPr>
          <w:spacing w:val="-2"/>
        </w:rPr>
        <w:t> </w:t>
      </w:r>
      <w:r>
        <w:rPr/>
        <w:t>fonts,</w:t>
      </w:r>
      <w:r>
        <w:rPr>
          <w:spacing w:val="-2"/>
        </w:rPr>
        <w:t> </w:t>
      </w:r>
      <w:r>
        <w:rPr/>
        <w:t>although in some books the headings are sans serif.</w:t>
      </w:r>
      <w:r>
        <w:rPr>
          <w:spacing w:val="40"/>
        </w:rPr>
        <w:t> </w:t>
      </w:r>
      <w:r>
        <w:rPr/>
        <w:t>In law practice, memos and briefs are printed in serif fonts.</w:t>
      </w:r>
    </w:p>
    <w:p>
      <w:pPr>
        <w:pStyle w:val="BodyText"/>
        <w:spacing w:before="37"/>
      </w:pPr>
    </w:p>
    <w:p>
      <w:pPr>
        <w:pStyle w:val="BodyText"/>
        <w:spacing w:line="278" w:lineRule="auto"/>
        <w:ind w:left="180" w:right="257" w:firstLine="435"/>
      </w:pPr>
      <w:r>
        <w:rPr/>
        <w:t>You can change computer’s default settings.</w:t>
      </w:r>
      <w:r>
        <w:rPr>
          <w:spacing w:val="40"/>
        </w:rPr>
        <w:t> </w:t>
      </w:r>
      <w:r>
        <w:rPr/>
        <w:t>Unless they are changed, your wordprocessor</w:t>
      </w:r>
      <w:r>
        <w:rPr>
          <w:spacing w:val="-7"/>
        </w:rPr>
        <w:t> </w:t>
      </w:r>
      <w:r>
        <w:rPr/>
        <w:t>will</w:t>
      </w:r>
      <w:r>
        <w:rPr>
          <w:spacing w:val="-7"/>
        </w:rPr>
        <w:t> </w:t>
      </w:r>
      <w:r>
        <w:rPr/>
        <w:t>automatically</w:t>
      </w:r>
      <w:r>
        <w:rPr>
          <w:spacing w:val="-7"/>
        </w:rPr>
        <w:t> </w:t>
      </w:r>
      <w:r>
        <w:rPr/>
        <w:t>produce</w:t>
      </w:r>
      <w:r>
        <w:rPr>
          <w:spacing w:val="-7"/>
        </w:rPr>
        <w:t> </w:t>
      </w:r>
      <w:r>
        <w:rPr/>
        <w:t>one</w:t>
      </w:r>
      <w:r>
        <w:rPr>
          <w:spacing w:val="-7"/>
        </w:rPr>
        <w:t> </w:t>
      </w:r>
      <w:r>
        <w:rPr/>
        <w:t>or</w:t>
      </w:r>
      <w:r>
        <w:rPr>
          <w:spacing w:val="-7"/>
        </w:rPr>
        <w:t> </w:t>
      </w:r>
      <w:r>
        <w:rPr/>
        <w:t>another</w:t>
      </w:r>
      <w:r>
        <w:rPr>
          <w:spacing w:val="-7"/>
        </w:rPr>
        <w:t> </w:t>
      </w:r>
      <w:r>
        <w:rPr/>
        <w:t>of</w:t>
      </w:r>
      <w:r>
        <w:rPr>
          <w:spacing w:val="-7"/>
        </w:rPr>
        <w:t> </w:t>
      </w:r>
      <w:r>
        <w:rPr/>
        <w:t>these</w:t>
      </w:r>
      <w:r>
        <w:rPr>
          <w:spacing w:val="-7"/>
        </w:rPr>
        <w:t> </w:t>
      </w:r>
      <w:r>
        <w:rPr/>
        <w:t>fonts</w:t>
      </w:r>
      <w:r>
        <w:rPr>
          <w:spacing w:val="-6"/>
        </w:rPr>
        <w:t> </w:t>
      </w:r>
      <w:r>
        <w:rPr/>
        <w:t>every</w:t>
      </w:r>
      <w:r>
        <w:rPr>
          <w:spacing w:val="-7"/>
        </w:rPr>
        <w:t> </w:t>
      </w:r>
      <w:r>
        <w:rPr/>
        <w:t>time</w:t>
      </w:r>
      <w:r>
        <w:rPr>
          <w:spacing w:val="-7"/>
        </w:rPr>
        <w:t> </w:t>
      </w:r>
      <w:r>
        <w:rPr/>
        <w:t>you</w:t>
      </w:r>
      <w:r>
        <w:rPr>
          <w:spacing w:val="-2"/>
        </w:rPr>
        <w:t> </w:t>
      </w:r>
      <w:r>
        <w:rPr/>
        <w:t>start</w:t>
      </w:r>
      <w:r>
        <w:rPr>
          <w:spacing w:val="-7"/>
        </w:rPr>
        <w:t> </w:t>
      </w:r>
      <w:r>
        <w:rPr/>
        <w:t>a new document.</w:t>
      </w:r>
      <w:r>
        <w:rPr>
          <w:spacing w:val="40"/>
        </w:rPr>
        <w:t> </w:t>
      </w:r>
      <w:r>
        <w:rPr/>
        <w:t>If you want to consider other fonts, Part 3 (beginning on page 5) can help you choose.</w:t>
      </w:r>
    </w:p>
    <w:p>
      <w:pPr>
        <w:pStyle w:val="BodyText"/>
      </w:pPr>
    </w:p>
    <w:p>
      <w:pPr>
        <w:pStyle w:val="BodyText"/>
        <w:spacing w:before="72"/>
      </w:pPr>
    </w:p>
    <w:p>
      <w:pPr>
        <w:pStyle w:val="Heading3"/>
      </w:pPr>
      <w:r>
        <w:rPr>
          <w:color w:val="0000FF"/>
          <w:spacing w:val="-6"/>
        </w:rPr>
        <w:t>Part</w:t>
      </w:r>
      <w:r>
        <w:rPr>
          <w:color w:val="0000FF"/>
          <w:spacing w:val="-15"/>
        </w:rPr>
        <w:t> </w:t>
      </w:r>
      <w:r>
        <w:rPr>
          <w:color w:val="0000FF"/>
          <w:spacing w:val="-6"/>
        </w:rPr>
        <w:t>2</w:t>
      </w:r>
      <w:r>
        <w:rPr>
          <w:b w:val="0"/>
          <w:color w:val="0000FF"/>
          <w:spacing w:val="-6"/>
        </w:rPr>
        <w:t>.</w:t>
      </w:r>
      <w:r>
        <w:rPr>
          <w:b w:val="0"/>
          <w:color w:val="0000FF"/>
          <w:spacing w:val="9"/>
        </w:rPr>
        <w:t> </w:t>
      </w:r>
      <w:r>
        <w:rPr>
          <w:color w:val="0000FF"/>
          <w:spacing w:val="-6"/>
        </w:rPr>
        <w:t>Headings</w:t>
      </w:r>
    </w:p>
    <w:p>
      <w:pPr>
        <w:pStyle w:val="BodyText"/>
        <w:spacing w:before="68"/>
        <w:rPr>
          <w:rFonts w:ascii="Arial"/>
          <w:b/>
          <w:sz w:val="24"/>
        </w:rPr>
      </w:pPr>
    </w:p>
    <w:p>
      <w:pPr>
        <w:pStyle w:val="BodyText"/>
        <w:spacing w:line="278" w:lineRule="auto"/>
        <w:ind w:left="180" w:right="282" w:firstLine="435"/>
      </w:pPr>
      <w:r>
        <w:rPr/>
        <w:t>Each component</w:t>
      </w:r>
      <w:r>
        <w:rPr>
          <w:spacing w:val="-1"/>
        </w:rPr>
        <w:t> </w:t>
      </w:r>
      <w:r>
        <w:rPr/>
        <w:t>of</w:t>
      </w:r>
      <w:r>
        <w:rPr>
          <w:spacing w:val="-1"/>
        </w:rPr>
        <w:t> </w:t>
      </w:r>
      <w:r>
        <w:rPr/>
        <w:t>a</w:t>
      </w:r>
      <w:r>
        <w:rPr>
          <w:spacing w:val="-1"/>
        </w:rPr>
        <w:t> </w:t>
      </w:r>
      <w:r>
        <w:rPr/>
        <w:t>memo</w:t>
      </w:r>
      <w:r>
        <w:rPr>
          <w:spacing w:val="-1"/>
        </w:rPr>
        <w:t> </w:t>
      </w:r>
      <w:r>
        <w:rPr/>
        <w:t>or</w:t>
      </w:r>
      <w:r>
        <w:rPr>
          <w:spacing w:val="-1"/>
        </w:rPr>
        <w:t> </w:t>
      </w:r>
      <w:r>
        <w:rPr/>
        <w:t>brief</w:t>
      </w:r>
      <w:r>
        <w:rPr>
          <w:spacing w:val="-1"/>
        </w:rPr>
        <w:t> </w:t>
      </w:r>
      <w:r>
        <w:rPr/>
        <w:t>gets a</w:t>
      </w:r>
      <w:r>
        <w:rPr>
          <w:spacing w:val="-1"/>
        </w:rPr>
        <w:t> </w:t>
      </w:r>
      <w:r>
        <w:rPr/>
        <w:t>heading,</w:t>
      </w:r>
      <w:r>
        <w:rPr>
          <w:spacing w:val="-1"/>
        </w:rPr>
        <w:t> </w:t>
      </w:r>
      <w:r>
        <w:rPr/>
        <w:t>and the</w:t>
      </w:r>
      <w:r>
        <w:rPr>
          <w:spacing w:val="-1"/>
        </w:rPr>
        <w:t> </w:t>
      </w:r>
      <w:r>
        <w:rPr/>
        <w:t>component</w:t>
      </w:r>
      <w:r>
        <w:rPr>
          <w:spacing w:val="-1"/>
        </w:rPr>
        <w:t> </w:t>
      </w:r>
      <w:r>
        <w:rPr/>
        <w:t>headings are usually the largest in the document.</w:t>
      </w:r>
    </w:p>
    <w:p>
      <w:pPr>
        <w:pStyle w:val="BodyText"/>
        <w:spacing w:after="0" w:line="278" w:lineRule="auto"/>
        <w:sectPr>
          <w:pgSz w:w="12240" w:h="15840"/>
          <w:pgMar w:header="0" w:footer="1419" w:top="1400" w:bottom="1600" w:left="1800" w:right="1800"/>
        </w:sectPr>
      </w:pPr>
    </w:p>
    <w:p>
      <w:pPr>
        <w:pStyle w:val="BodyText"/>
        <w:spacing w:line="278" w:lineRule="auto" w:before="48"/>
        <w:ind w:left="180" w:right="282" w:firstLine="441"/>
      </w:pPr>
      <w:r>
        <w:rPr>
          <w:rFonts w:ascii="Arial" w:hAnsi="Arial"/>
          <w:b/>
          <w:i/>
          <w:color w:val="0000FF"/>
          <w:spacing w:val="-2"/>
          <w:sz w:val="20"/>
        </w:rPr>
        <w:t>Office</w:t>
      </w:r>
      <w:r>
        <w:rPr>
          <w:rFonts w:ascii="Arial" w:hAnsi="Arial"/>
          <w:b/>
          <w:i/>
          <w:color w:val="0000FF"/>
          <w:spacing w:val="-14"/>
          <w:sz w:val="20"/>
        </w:rPr>
        <w:t> </w:t>
      </w:r>
      <w:r>
        <w:rPr>
          <w:rFonts w:ascii="Arial" w:hAnsi="Arial"/>
          <w:b/>
          <w:i/>
          <w:color w:val="0000FF"/>
          <w:spacing w:val="-2"/>
          <w:sz w:val="20"/>
        </w:rPr>
        <w:t>memos:</w:t>
      </w:r>
      <w:r>
        <w:rPr>
          <w:rFonts w:ascii="Arial" w:hAnsi="Arial"/>
          <w:b/>
          <w:i/>
          <w:color w:val="0000FF"/>
          <w:spacing w:val="40"/>
          <w:sz w:val="20"/>
        </w:rPr>
        <w:t> </w:t>
      </w:r>
      <w:r>
        <w:rPr>
          <w:spacing w:val="-2"/>
        </w:rPr>
        <w:t>The</w:t>
      </w:r>
      <w:r>
        <w:rPr>
          <w:spacing w:val="-7"/>
        </w:rPr>
        <w:t> </w:t>
      </w:r>
      <w:r>
        <w:rPr>
          <w:spacing w:val="-2"/>
        </w:rPr>
        <w:t>components</w:t>
      </w:r>
      <w:r>
        <w:rPr>
          <w:spacing w:val="-6"/>
        </w:rPr>
        <w:t> </w:t>
      </w:r>
      <w:r>
        <w:rPr>
          <w:spacing w:val="-2"/>
        </w:rPr>
        <w:t>include</w:t>
      </w:r>
      <w:r>
        <w:rPr>
          <w:spacing w:val="-7"/>
        </w:rPr>
        <w:t> </w:t>
      </w:r>
      <w:r>
        <w:rPr>
          <w:spacing w:val="-2"/>
        </w:rPr>
        <w:t>the</w:t>
      </w:r>
      <w:r>
        <w:rPr>
          <w:spacing w:val="-7"/>
        </w:rPr>
        <w:t> </w:t>
      </w:r>
      <w:r>
        <w:rPr>
          <w:spacing w:val="-2"/>
        </w:rPr>
        <w:t>Issue,</w:t>
      </w:r>
      <w:r>
        <w:rPr>
          <w:spacing w:val="-7"/>
        </w:rPr>
        <w:t> </w:t>
      </w:r>
      <w:r>
        <w:rPr>
          <w:spacing w:val="-2"/>
        </w:rPr>
        <w:t>Brief</w:t>
      </w:r>
      <w:r>
        <w:rPr>
          <w:spacing w:val="-7"/>
        </w:rPr>
        <w:t> </w:t>
      </w:r>
      <w:r>
        <w:rPr>
          <w:spacing w:val="-2"/>
        </w:rPr>
        <w:t>Answer,</w:t>
      </w:r>
      <w:r>
        <w:rPr>
          <w:spacing w:val="-7"/>
        </w:rPr>
        <w:t> </w:t>
      </w:r>
      <w:r>
        <w:rPr>
          <w:spacing w:val="-2"/>
        </w:rPr>
        <w:t>Facts,</w:t>
      </w:r>
      <w:r>
        <w:rPr>
          <w:spacing w:val="-7"/>
        </w:rPr>
        <w:t> </w:t>
      </w:r>
      <w:r>
        <w:rPr>
          <w:spacing w:val="-2"/>
        </w:rPr>
        <w:t>Discussion,</w:t>
      </w:r>
      <w:r>
        <w:rPr>
          <w:spacing w:val="-7"/>
        </w:rPr>
        <w:t> </w:t>
      </w:r>
      <w:r>
        <w:rPr>
          <w:spacing w:val="-2"/>
        </w:rPr>
        <w:t>and </w:t>
      </w:r>
      <w:r>
        <w:rPr/>
        <w:t>Conclusion.</w:t>
      </w:r>
      <w:r>
        <w:rPr>
          <w:spacing w:val="40"/>
        </w:rPr>
        <w:t> </w:t>
      </w:r>
      <w:r>
        <w:rPr/>
        <w:t>Sometimes you’ll want to break up the Facts or Discussion with additional headings.</w:t>
      </w:r>
      <w:r>
        <w:rPr>
          <w:spacing w:val="40"/>
        </w:rPr>
        <w:t> </w:t>
      </w:r>
      <w:r>
        <w:rPr/>
        <w:t>They should be smaller than the component headings and can be italicized to set them off from the text.</w:t>
      </w:r>
      <w:r>
        <w:rPr>
          <w:spacing w:val="40"/>
        </w:rPr>
        <w:t> </w:t>
      </w:r>
      <w:r>
        <w:rPr/>
        <w:t>Here’s a reasonable way of sizing the headings and text, but it’s not the only way:</w:t>
      </w:r>
    </w:p>
    <w:p>
      <w:pPr>
        <w:pStyle w:val="BodyText"/>
        <w:spacing w:before="4"/>
      </w:pPr>
    </w:p>
    <w:p>
      <w:pPr>
        <w:tabs>
          <w:tab w:pos="3059" w:val="left" w:leader="none"/>
        </w:tabs>
        <w:spacing w:before="0"/>
        <w:ind w:left="900" w:right="0" w:firstLine="0"/>
        <w:jc w:val="left"/>
        <w:rPr>
          <w:sz w:val="26"/>
        </w:rPr>
      </w:pPr>
      <w:r>
        <w:rPr>
          <w:rFonts w:ascii="Arial"/>
          <w:b/>
          <w:i/>
          <w:w w:val="85"/>
          <w:sz w:val="18"/>
        </w:rPr>
        <w:t>component</w:t>
      </w:r>
      <w:r>
        <w:rPr>
          <w:rFonts w:ascii="Arial"/>
          <w:b/>
          <w:i/>
          <w:spacing w:val="13"/>
          <w:sz w:val="18"/>
        </w:rPr>
        <w:t> </w:t>
      </w:r>
      <w:r>
        <w:rPr>
          <w:rFonts w:ascii="Arial"/>
          <w:b/>
          <w:i/>
          <w:spacing w:val="-2"/>
          <w:sz w:val="18"/>
        </w:rPr>
        <w:t>headings:</w:t>
      </w:r>
      <w:r>
        <w:rPr>
          <w:rFonts w:ascii="Arial"/>
          <w:b/>
          <w:i/>
          <w:sz w:val="18"/>
        </w:rPr>
        <w:tab/>
      </w:r>
      <w:r>
        <w:rPr>
          <w:sz w:val="26"/>
        </w:rPr>
        <w:t>TIMES</w:t>
      </w:r>
      <w:r>
        <w:rPr>
          <w:spacing w:val="-9"/>
          <w:sz w:val="26"/>
        </w:rPr>
        <w:t> </w:t>
      </w:r>
      <w:r>
        <w:rPr>
          <w:sz w:val="26"/>
        </w:rPr>
        <w:t>NEW</w:t>
      </w:r>
      <w:r>
        <w:rPr>
          <w:spacing w:val="-11"/>
          <w:sz w:val="26"/>
        </w:rPr>
        <w:t> </w:t>
      </w:r>
      <w:r>
        <w:rPr>
          <w:sz w:val="26"/>
        </w:rPr>
        <w:t>ROMAN</w:t>
      </w:r>
      <w:r>
        <w:rPr>
          <w:spacing w:val="-9"/>
          <w:sz w:val="26"/>
        </w:rPr>
        <w:t> </w:t>
      </w:r>
      <w:r>
        <w:rPr>
          <w:sz w:val="26"/>
        </w:rPr>
        <w:t>13-POINT</w:t>
      </w:r>
      <w:r>
        <w:rPr>
          <w:spacing w:val="-9"/>
          <w:sz w:val="26"/>
        </w:rPr>
        <w:t> </w:t>
      </w:r>
      <w:r>
        <w:rPr>
          <w:sz w:val="26"/>
        </w:rPr>
        <w:t>ALL</w:t>
      </w:r>
      <w:r>
        <w:rPr>
          <w:spacing w:val="-9"/>
          <w:sz w:val="26"/>
        </w:rPr>
        <w:t> </w:t>
      </w:r>
      <w:r>
        <w:rPr>
          <w:spacing w:val="-4"/>
          <w:sz w:val="26"/>
        </w:rPr>
        <w:t>CAPS</w:t>
      </w:r>
    </w:p>
    <w:p>
      <w:pPr>
        <w:tabs>
          <w:tab w:pos="3059" w:val="left" w:leader="none"/>
        </w:tabs>
        <w:spacing w:before="274"/>
        <w:ind w:left="1319" w:right="0" w:firstLine="0"/>
        <w:jc w:val="left"/>
        <w:rPr>
          <w:i/>
          <w:sz w:val="24"/>
        </w:rPr>
      </w:pPr>
      <w:r>
        <w:rPr>
          <w:rFonts w:ascii="Arial"/>
          <w:b/>
          <w:i/>
          <w:w w:val="80"/>
          <w:sz w:val="18"/>
        </w:rPr>
        <w:t>lesser</w:t>
      </w:r>
      <w:r>
        <w:rPr>
          <w:rFonts w:ascii="Arial"/>
          <w:b/>
          <w:i/>
          <w:spacing w:val="-2"/>
          <w:sz w:val="18"/>
        </w:rPr>
        <w:t> headings:</w:t>
      </w:r>
      <w:r>
        <w:rPr>
          <w:rFonts w:ascii="Arial"/>
          <w:b/>
          <w:i/>
          <w:sz w:val="18"/>
        </w:rPr>
        <w:tab/>
      </w:r>
      <w:r>
        <w:rPr>
          <w:i/>
          <w:sz w:val="24"/>
        </w:rPr>
        <w:t>Times New Roman 12-point </w:t>
      </w:r>
      <w:r>
        <w:rPr>
          <w:i/>
          <w:spacing w:val="-2"/>
          <w:sz w:val="24"/>
        </w:rPr>
        <w:t>italics</w:t>
      </w:r>
    </w:p>
    <w:p>
      <w:pPr>
        <w:pStyle w:val="Heading5"/>
        <w:tabs>
          <w:tab w:pos="3059" w:val="left" w:leader="none"/>
        </w:tabs>
        <w:spacing w:before="266"/>
        <w:ind w:left="2169"/>
      </w:pPr>
      <w:r>
        <w:rPr>
          <w:rFonts w:ascii="Arial"/>
          <w:b/>
          <w:i/>
          <w:spacing w:val="-2"/>
          <w:sz w:val="18"/>
        </w:rPr>
        <w:t>text:</w:t>
      </w:r>
      <w:r>
        <w:rPr>
          <w:rFonts w:ascii="Arial"/>
          <w:b/>
          <w:i/>
          <w:sz w:val="18"/>
        </w:rPr>
        <w:tab/>
      </w:r>
      <w:r>
        <w:rPr/>
        <w:t>Times New Roman 12-</w:t>
      </w:r>
      <w:r>
        <w:rPr>
          <w:spacing w:val="-2"/>
        </w:rPr>
        <w:t>point</w:t>
      </w:r>
    </w:p>
    <w:p>
      <w:pPr>
        <w:pStyle w:val="BodyText"/>
        <w:spacing w:before="5"/>
        <w:rPr>
          <w:sz w:val="24"/>
        </w:rPr>
      </w:pPr>
    </w:p>
    <w:p>
      <w:pPr>
        <w:pStyle w:val="BodyText"/>
        <w:spacing w:line="278" w:lineRule="auto"/>
        <w:ind w:left="180" w:right="282" w:firstLine="441"/>
      </w:pPr>
      <w:r>
        <w:rPr>
          <w:rFonts w:ascii="Arial" w:hAnsi="Arial"/>
          <w:b/>
          <w:i/>
          <w:color w:val="0000FF"/>
          <w:spacing w:val="-6"/>
          <w:sz w:val="20"/>
        </w:rPr>
        <w:t>Persuasive</w:t>
      </w:r>
      <w:r>
        <w:rPr>
          <w:rFonts w:ascii="Arial" w:hAnsi="Arial"/>
          <w:b/>
          <w:i/>
          <w:color w:val="0000FF"/>
          <w:spacing w:val="-14"/>
          <w:sz w:val="20"/>
        </w:rPr>
        <w:t> </w:t>
      </w:r>
      <w:r>
        <w:rPr>
          <w:rFonts w:ascii="Arial" w:hAnsi="Arial"/>
          <w:b/>
          <w:i/>
          <w:color w:val="0000FF"/>
          <w:spacing w:val="-6"/>
          <w:sz w:val="20"/>
        </w:rPr>
        <w:t>document</w:t>
      </w:r>
      <w:r>
        <w:rPr>
          <w:rFonts w:ascii="Arial" w:hAnsi="Arial"/>
          <w:b/>
          <w:i/>
          <w:color w:val="0000FF"/>
          <w:spacing w:val="-14"/>
          <w:sz w:val="20"/>
        </w:rPr>
        <w:t> </w:t>
      </w:r>
      <w:r>
        <w:rPr>
          <w:rFonts w:ascii="Arial" w:hAnsi="Arial"/>
          <w:b/>
          <w:i/>
          <w:color w:val="0000FF"/>
          <w:spacing w:val="-6"/>
          <w:sz w:val="20"/>
        </w:rPr>
        <w:t>submitted</w:t>
      </w:r>
      <w:r>
        <w:rPr>
          <w:rFonts w:ascii="Arial" w:hAnsi="Arial"/>
          <w:b/>
          <w:i/>
          <w:color w:val="0000FF"/>
          <w:spacing w:val="-14"/>
          <w:sz w:val="20"/>
        </w:rPr>
        <w:t> </w:t>
      </w:r>
      <w:r>
        <w:rPr>
          <w:rFonts w:ascii="Arial" w:hAnsi="Arial"/>
          <w:b/>
          <w:i/>
          <w:color w:val="0000FF"/>
          <w:spacing w:val="-6"/>
          <w:sz w:val="20"/>
        </w:rPr>
        <w:t>to</w:t>
      </w:r>
      <w:r>
        <w:rPr>
          <w:rFonts w:ascii="Arial" w:hAnsi="Arial"/>
          <w:b/>
          <w:i/>
          <w:color w:val="0000FF"/>
          <w:spacing w:val="-14"/>
          <w:sz w:val="20"/>
        </w:rPr>
        <w:t> </w:t>
      </w:r>
      <w:r>
        <w:rPr>
          <w:rFonts w:ascii="Arial" w:hAnsi="Arial"/>
          <w:b/>
          <w:i/>
          <w:color w:val="0000FF"/>
          <w:spacing w:val="-6"/>
          <w:sz w:val="20"/>
        </w:rPr>
        <w:t>a</w:t>
      </w:r>
      <w:r>
        <w:rPr>
          <w:rFonts w:ascii="Arial" w:hAnsi="Arial"/>
          <w:b/>
          <w:i/>
          <w:color w:val="0000FF"/>
          <w:spacing w:val="-14"/>
          <w:sz w:val="20"/>
        </w:rPr>
        <w:t> </w:t>
      </w:r>
      <w:r>
        <w:rPr>
          <w:rFonts w:ascii="Arial" w:hAnsi="Arial"/>
          <w:b/>
          <w:i/>
          <w:color w:val="0000FF"/>
          <w:spacing w:val="-6"/>
          <w:sz w:val="20"/>
        </w:rPr>
        <w:t>court:</w:t>
      </w:r>
      <w:r>
        <w:rPr>
          <w:rFonts w:ascii="Arial" w:hAnsi="Arial"/>
          <w:b/>
          <w:i/>
          <w:color w:val="0000FF"/>
          <w:spacing w:val="16"/>
          <w:sz w:val="20"/>
        </w:rPr>
        <w:t> </w:t>
      </w:r>
      <w:r>
        <w:rPr>
          <w:spacing w:val="-6"/>
        </w:rPr>
        <w:t>In</w:t>
      </w:r>
      <w:r>
        <w:rPr>
          <w:spacing w:val="-7"/>
        </w:rPr>
        <w:t> </w:t>
      </w:r>
      <w:r>
        <w:rPr>
          <w:spacing w:val="-6"/>
        </w:rPr>
        <w:t>a </w:t>
      </w:r>
      <w:r>
        <w:rPr>
          <w:i/>
          <w:spacing w:val="-6"/>
        </w:rPr>
        <w:t>trial</w:t>
      </w:r>
      <w:r>
        <w:rPr>
          <w:i/>
          <w:spacing w:val="-8"/>
        </w:rPr>
        <w:t> </w:t>
      </w:r>
      <w:r>
        <w:rPr>
          <w:i/>
          <w:spacing w:val="-6"/>
        </w:rPr>
        <w:t>court</w:t>
      </w:r>
      <w:r>
        <w:rPr>
          <w:i/>
          <w:spacing w:val="-8"/>
        </w:rPr>
        <w:t> </w:t>
      </w:r>
      <w:r>
        <w:rPr>
          <w:i/>
          <w:spacing w:val="-6"/>
        </w:rPr>
        <w:t>memo</w:t>
      </w:r>
      <w:r>
        <w:rPr>
          <w:i/>
          <w:spacing w:val="-7"/>
        </w:rPr>
        <w:t> </w:t>
      </w:r>
      <w:r>
        <w:rPr>
          <w:spacing w:val="-6"/>
        </w:rPr>
        <w:t>or</w:t>
      </w:r>
      <w:r>
        <w:rPr>
          <w:spacing w:val="-8"/>
        </w:rPr>
        <w:t> </w:t>
      </w:r>
      <w:r>
        <w:rPr>
          <w:spacing w:val="-6"/>
        </w:rPr>
        <w:t>an</w:t>
      </w:r>
      <w:r>
        <w:rPr>
          <w:spacing w:val="-7"/>
        </w:rPr>
        <w:t> </w:t>
      </w:r>
      <w:r>
        <w:rPr>
          <w:i/>
          <w:spacing w:val="-6"/>
        </w:rPr>
        <w:t>appellate</w:t>
      </w:r>
      <w:r>
        <w:rPr>
          <w:i/>
          <w:spacing w:val="-7"/>
        </w:rPr>
        <w:t> </w:t>
      </w:r>
      <w:r>
        <w:rPr>
          <w:i/>
          <w:spacing w:val="-6"/>
        </w:rPr>
        <w:t>brief</w:t>
      </w:r>
      <w:r>
        <w:rPr>
          <w:spacing w:val="-6"/>
        </w:rPr>
        <w:t>,</w:t>
      </w:r>
      <w:r>
        <w:rPr>
          <w:spacing w:val="-8"/>
        </w:rPr>
        <w:t> </w:t>
      </w:r>
      <w:r>
        <w:rPr>
          <w:spacing w:val="-6"/>
        </w:rPr>
        <w:t>the </w:t>
      </w:r>
      <w:r>
        <w:rPr/>
        <w:t>components would include — among others — the Statement of the Case and the</w:t>
      </w:r>
      <w:r>
        <w:rPr>
          <w:spacing w:val="80"/>
        </w:rPr>
        <w:t> </w:t>
      </w:r>
      <w:r>
        <w:rPr/>
        <w:t>Argument.</w:t>
      </w:r>
      <w:r>
        <w:rPr>
          <w:spacing w:val="40"/>
        </w:rPr>
        <w:t> </w:t>
      </w:r>
      <w:r>
        <w:rPr/>
        <w:t>The Argument is divided by point headings and might further be divided by lesser headings called subheadings.</w:t>
      </w:r>
      <w:r>
        <w:rPr>
          <w:spacing w:val="40"/>
        </w:rPr>
        <w:t> </w:t>
      </w:r>
      <w:r>
        <w:rPr/>
        <w:t>The Statement of the Case might also be divided by lesser</w:t>
      </w:r>
      <w:r>
        <w:rPr>
          <w:spacing w:val="-7"/>
        </w:rPr>
        <w:t> </w:t>
      </w:r>
      <w:r>
        <w:rPr/>
        <w:t>headings</w:t>
      </w:r>
      <w:r>
        <w:rPr>
          <w:spacing w:val="-7"/>
        </w:rPr>
        <w:t> </w:t>
      </w:r>
      <w:r>
        <w:rPr/>
        <w:t>similar</w:t>
      </w:r>
      <w:r>
        <w:rPr>
          <w:spacing w:val="-7"/>
        </w:rPr>
        <w:t> </w:t>
      </w:r>
      <w:r>
        <w:rPr/>
        <w:t>in</w:t>
      </w:r>
      <w:r>
        <w:rPr>
          <w:spacing w:val="-7"/>
        </w:rPr>
        <w:t> </w:t>
      </w:r>
      <w:r>
        <w:rPr/>
        <w:t>size</w:t>
      </w:r>
      <w:r>
        <w:rPr>
          <w:spacing w:val="-7"/>
        </w:rPr>
        <w:t> </w:t>
      </w:r>
      <w:r>
        <w:rPr/>
        <w:t>to</w:t>
      </w:r>
      <w:r>
        <w:rPr>
          <w:spacing w:val="-7"/>
        </w:rPr>
        <w:t> </w:t>
      </w:r>
      <w:r>
        <w:rPr/>
        <w:t>the</w:t>
      </w:r>
      <w:r>
        <w:rPr>
          <w:spacing w:val="-7"/>
        </w:rPr>
        <w:t> </w:t>
      </w:r>
      <w:r>
        <w:rPr/>
        <w:t>Argument</w:t>
      </w:r>
      <w:r>
        <w:rPr>
          <w:spacing w:val="-7"/>
        </w:rPr>
        <w:t> </w:t>
      </w:r>
      <w:r>
        <w:rPr/>
        <w:t>subheadings.</w:t>
      </w:r>
      <w:r>
        <w:rPr>
          <w:spacing w:val="40"/>
        </w:rPr>
        <w:t> </w:t>
      </w:r>
      <w:r>
        <w:rPr/>
        <w:t>Here</w:t>
      </w:r>
      <w:r>
        <w:rPr>
          <w:spacing w:val="-7"/>
        </w:rPr>
        <w:t> </w:t>
      </w:r>
      <w:r>
        <w:rPr/>
        <w:t>is</w:t>
      </w:r>
      <w:r>
        <w:rPr>
          <w:spacing w:val="-5"/>
        </w:rPr>
        <w:t> </w:t>
      </w:r>
      <w:r>
        <w:rPr/>
        <w:t>a</w:t>
      </w:r>
      <w:r>
        <w:rPr>
          <w:spacing w:val="-7"/>
        </w:rPr>
        <w:t> </w:t>
      </w:r>
      <w:r>
        <w:rPr/>
        <w:t>reasonable</w:t>
      </w:r>
      <w:r>
        <w:rPr>
          <w:spacing w:val="-7"/>
        </w:rPr>
        <w:t> </w:t>
      </w:r>
      <w:r>
        <w:rPr/>
        <w:t>way</w:t>
      </w:r>
      <w:r>
        <w:rPr>
          <w:spacing w:val="-7"/>
        </w:rPr>
        <w:t> </w:t>
      </w:r>
      <w:r>
        <w:rPr/>
        <w:t>—</w:t>
      </w:r>
      <w:r>
        <w:rPr>
          <w:spacing w:val="-5"/>
        </w:rPr>
        <w:t> </w:t>
      </w:r>
      <w:r>
        <w:rPr/>
        <w:t>but not the only way — of sizing the headings and text:</w:t>
      </w:r>
    </w:p>
    <w:p>
      <w:pPr>
        <w:pStyle w:val="BodyText"/>
        <w:spacing w:before="46"/>
      </w:pPr>
    </w:p>
    <w:p>
      <w:pPr>
        <w:tabs>
          <w:tab w:pos="3059" w:val="left" w:leader="none"/>
        </w:tabs>
        <w:spacing w:before="0"/>
        <w:ind w:left="900" w:right="0" w:firstLine="0"/>
        <w:jc w:val="left"/>
        <w:rPr>
          <w:sz w:val="26"/>
        </w:rPr>
      </w:pPr>
      <w:r>
        <w:rPr>
          <w:rFonts w:ascii="Arial"/>
          <w:b/>
          <w:i/>
          <w:w w:val="85"/>
          <w:sz w:val="18"/>
        </w:rPr>
        <w:t>component</w:t>
      </w:r>
      <w:r>
        <w:rPr>
          <w:rFonts w:ascii="Arial"/>
          <w:b/>
          <w:i/>
          <w:spacing w:val="13"/>
          <w:sz w:val="18"/>
        </w:rPr>
        <w:t> </w:t>
      </w:r>
      <w:r>
        <w:rPr>
          <w:rFonts w:ascii="Arial"/>
          <w:b/>
          <w:i/>
          <w:spacing w:val="-2"/>
          <w:sz w:val="18"/>
        </w:rPr>
        <w:t>headings:</w:t>
      </w:r>
      <w:r>
        <w:rPr>
          <w:rFonts w:ascii="Arial"/>
          <w:b/>
          <w:i/>
          <w:sz w:val="18"/>
        </w:rPr>
        <w:tab/>
      </w:r>
      <w:r>
        <w:rPr>
          <w:sz w:val="26"/>
        </w:rPr>
        <w:t>TIMES</w:t>
      </w:r>
      <w:r>
        <w:rPr>
          <w:spacing w:val="-9"/>
          <w:sz w:val="26"/>
        </w:rPr>
        <w:t> </w:t>
      </w:r>
      <w:r>
        <w:rPr>
          <w:sz w:val="26"/>
        </w:rPr>
        <w:t>NEW</w:t>
      </w:r>
      <w:r>
        <w:rPr>
          <w:spacing w:val="-11"/>
          <w:sz w:val="26"/>
        </w:rPr>
        <w:t> </w:t>
      </w:r>
      <w:r>
        <w:rPr>
          <w:sz w:val="26"/>
        </w:rPr>
        <w:t>ROMAN</w:t>
      </w:r>
      <w:r>
        <w:rPr>
          <w:spacing w:val="-9"/>
          <w:sz w:val="26"/>
        </w:rPr>
        <w:t> </w:t>
      </w:r>
      <w:r>
        <w:rPr>
          <w:sz w:val="26"/>
        </w:rPr>
        <w:t>13-POINT</w:t>
      </w:r>
      <w:r>
        <w:rPr>
          <w:spacing w:val="-9"/>
          <w:sz w:val="26"/>
        </w:rPr>
        <w:t> </w:t>
      </w:r>
      <w:r>
        <w:rPr>
          <w:sz w:val="26"/>
        </w:rPr>
        <w:t>ALL</w:t>
      </w:r>
      <w:r>
        <w:rPr>
          <w:spacing w:val="-9"/>
          <w:sz w:val="26"/>
        </w:rPr>
        <w:t> </w:t>
      </w:r>
      <w:r>
        <w:rPr>
          <w:spacing w:val="-4"/>
          <w:sz w:val="26"/>
        </w:rPr>
        <w:t>CAPS</w:t>
      </w:r>
    </w:p>
    <w:p>
      <w:pPr>
        <w:pStyle w:val="BodyText"/>
        <w:spacing w:before="24"/>
        <w:rPr>
          <w:sz w:val="26"/>
        </w:rPr>
      </w:pPr>
    </w:p>
    <w:p>
      <w:pPr>
        <w:tabs>
          <w:tab w:pos="2987" w:val="left" w:leader="none"/>
        </w:tabs>
        <w:spacing w:before="0"/>
        <w:ind w:left="568" w:right="0" w:firstLine="0"/>
        <w:jc w:val="left"/>
        <w:rPr>
          <w:b/>
          <w:sz w:val="26"/>
        </w:rPr>
      </w:pPr>
      <w:r>
        <w:rPr>
          <w:rFonts w:ascii="Arial"/>
          <w:b/>
          <w:i/>
          <w:w w:val="85"/>
          <w:sz w:val="18"/>
        </w:rPr>
        <w:t>Argument</w:t>
      </w:r>
      <w:r>
        <w:rPr>
          <w:rFonts w:ascii="Arial"/>
          <w:b/>
          <w:i/>
          <w:spacing w:val="14"/>
          <w:sz w:val="18"/>
        </w:rPr>
        <w:t> </w:t>
      </w:r>
      <w:r>
        <w:rPr>
          <w:rFonts w:ascii="Arial"/>
          <w:b/>
          <w:i/>
          <w:w w:val="85"/>
          <w:sz w:val="18"/>
        </w:rPr>
        <w:t>point</w:t>
      </w:r>
      <w:r>
        <w:rPr>
          <w:rFonts w:ascii="Arial"/>
          <w:b/>
          <w:i/>
          <w:spacing w:val="15"/>
          <w:sz w:val="18"/>
        </w:rPr>
        <w:t> </w:t>
      </w:r>
      <w:r>
        <w:rPr>
          <w:rFonts w:ascii="Arial"/>
          <w:b/>
          <w:i/>
          <w:spacing w:val="-2"/>
          <w:w w:val="85"/>
          <w:sz w:val="18"/>
        </w:rPr>
        <w:t>headings:</w:t>
      </w:r>
      <w:r>
        <w:rPr>
          <w:rFonts w:ascii="Arial"/>
          <w:b/>
          <w:i/>
          <w:sz w:val="18"/>
        </w:rPr>
        <w:tab/>
      </w:r>
      <w:r>
        <w:rPr>
          <w:b/>
          <w:sz w:val="26"/>
        </w:rPr>
        <w:t>Times</w:t>
      </w:r>
      <w:r>
        <w:rPr>
          <w:b/>
          <w:spacing w:val="-10"/>
          <w:sz w:val="26"/>
        </w:rPr>
        <w:t> </w:t>
      </w:r>
      <w:r>
        <w:rPr>
          <w:b/>
          <w:sz w:val="26"/>
        </w:rPr>
        <w:t>New</w:t>
      </w:r>
      <w:r>
        <w:rPr>
          <w:b/>
          <w:spacing w:val="-5"/>
          <w:sz w:val="26"/>
        </w:rPr>
        <w:t> </w:t>
      </w:r>
      <w:r>
        <w:rPr>
          <w:b/>
          <w:sz w:val="26"/>
        </w:rPr>
        <w:t>Roman</w:t>
      </w:r>
      <w:r>
        <w:rPr>
          <w:b/>
          <w:spacing w:val="-9"/>
          <w:sz w:val="26"/>
        </w:rPr>
        <w:t> </w:t>
      </w:r>
      <w:r>
        <w:rPr>
          <w:b/>
          <w:sz w:val="26"/>
        </w:rPr>
        <w:t>13-point</w:t>
      </w:r>
      <w:r>
        <w:rPr>
          <w:b/>
          <w:spacing w:val="-6"/>
          <w:sz w:val="26"/>
        </w:rPr>
        <w:t> </w:t>
      </w:r>
      <w:r>
        <w:rPr>
          <w:b/>
          <w:spacing w:val="-4"/>
          <w:sz w:val="26"/>
        </w:rPr>
        <w:t>bold</w:t>
      </w:r>
    </w:p>
    <w:p>
      <w:pPr>
        <w:pStyle w:val="BodyText"/>
        <w:spacing w:before="16"/>
        <w:rPr>
          <w:b/>
          <w:sz w:val="26"/>
        </w:rPr>
      </w:pPr>
    </w:p>
    <w:p>
      <w:pPr>
        <w:tabs>
          <w:tab w:pos="3059" w:val="left" w:leader="none"/>
        </w:tabs>
        <w:spacing w:before="0"/>
        <w:ind w:left="1319" w:right="0" w:firstLine="0"/>
        <w:jc w:val="left"/>
        <w:rPr>
          <w:i/>
          <w:sz w:val="24"/>
        </w:rPr>
      </w:pPr>
      <w:r>
        <w:rPr>
          <w:rFonts w:ascii="Arial"/>
          <w:b/>
          <w:i/>
          <w:w w:val="80"/>
          <w:sz w:val="18"/>
        </w:rPr>
        <w:t>lesser</w:t>
      </w:r>
      <w:r>
        <w:rPr>
          <w:rFonts w:ascii="Arial"/>
          <w:b/>
          <w:i/>
          <w:spacing w:val="-2"/>
          <w:sz w:val="18"/>
        </w:rPr>
        <w:t> headings:</w:t>
      </w:r>
      <w:r>
        <w:rPr>
          <w:rFonts w:ascii="Arial"/>
          <w:b/>
          <w:i/>
          <w:sz w:val="18"/>
        </w:rPr>
        <w:tab/>
      </w:r>
      <w:r>
        <w:rPr>
          <w:i/>
          <w:sz w:val="24"/>
        </w:rPr>
        <w:t>Times New Roman 12-point </w:t>
      </w:r>
      <w:r>
        <w:rPr>
          <w:i/>
          <w:spacing w:val="-2"/>
          <w:sz w:val="24"/>
        </w:rPr>
        <w:t>italics</w:t>
      </w:r>
    </w:p>
    <w:p>
      <w:pPr>
        <w:pStyle w:val="Heading5"/>
        <w:tabs>
          <w:tab w:pos="3059" w:val="left" w:leader="none"/>
        </w:tabs>
        <w:spacing w:before="273"/>
        <w:ind w:left="2169"/>
      </w:pPr>
      <w:r>
        <w:rPr>
          <w:rFonts w:ascii="Arial"/>
          <w:b/>
          <w:i/>
          <w:spacing w:val="-2"/>
          <w:sz w:val="18"/>
        </w:rPr>
        <w:t>text:</w:t>
      </w:r>
      <w:r>
        <w:rPr>
          <w:rFonts w:ascii="Arial"/>
          <w:b/>
          <w:i/>
          <w:sz w:val="18"/>
        </w:rPr>
        <w:tab/>
      </w:r>
      <w:r>
        <w:rPr/>
        <w:t>Times New Roman 12-</w:t>
      </w:r>
      <w:r>
        <w:rPr>
          <w:spacing w:val="-2"/>
        </w:rPr>
        <w:t>point</w:t>
      </w:r>
    </w:p>
    <w:p>
      <w:pPr>
        <w:pStyle w:val="BodyText"/>
        <w:spacing w:before="5"/>
        <w:rPr>
          <w:sz w:val="24"/>
        </w:rPr>
      </w:pPr>
    </w:p>
    <w:p>
      <w:pPr>
        <w:pStyle w:val="BodyText"/>
        <w:spacing w:line="278" w:lineRule="auto"/>
        <w:ind w:left="180" w:right="187" w:firstLine="435"/>
      </w:pPr>
      <w:r>
        <w:rPr/>
        <w:t>Lawyers typically place the component headings at the center of the page.</w:t>
      </w:r>
      <w:r>
        <w:rPr>
          <w:spacing w:val="40"/>
        </w:rPr>
        <w:t> </w:t>
      </w:r>
      <w:r>
        <w:rPr/>
        <w:t>They do the same thing with point headings in persuasive documents.</w:t>
      </w:r>
      <w:r>
        <w:rPr>
          <w:spacing w:val="40"/>
        </w:rPr>
        <w:t> </w:t>
      </w:r>
      <w:r>
        <w:rPr/>
        <w:t>Legal documents have looked that way for generations, and your readers will expect it.</w:t>
      </w:r>
      <w:r>
        <w:rPr>
          <w:spacing w:val="40"/>
        </w:rPr>
        <w:t> </w:t>
      </w:r>
      <w:r>
        <w:rPr/>
        <w:t>Some document design specialists say that</w:t>
      </w:r>
      <w:r>
        <w:rPr>
          <w:spacing w:val="-10"/>
        </w:rPr>
        <w:t> </w:t>
      </w:r>
      <w:r>
        <w:rPr/>
        <w:t>if</w:t>
      </w:r>
      <w:r>
        <w:rPr>
          <w:spacing w:val="-10"/>
        </w:rPr>
        <w:t> </w:t>
      </w:r>
      <w:r>
        <w:rPr/>
        <w:t>you</w:t>
      </w:r>
      <w:r>
        <w:rPr>
          <w:spacing w:val="-7"/>
        </w:rPr>
        <w:t> </w:t>
      </w:r>
      <w:r>
        <w:rPr/>
        <w:t>left-justify</w:t>
      </w:r>
      <w:r>
        <w:rPr>
          <w:spacing w:val="-10"/>
        </w:rPr>
        <w:t> </w:t>
      </w:r>
      <w:r>
        <w:rPr/>
        <w:t>the</w:t>
      </w:r>
      <w:r>
        <w:rPr>
          <w:spacing w:val="-10"/>
        </w:rPr>
        <w:t> </w:t>
      </w:r>
      <w:r>
        <w:rPr/>
        <w:t>text,</w:t>
      </w:r>
      <w:r>
        <w:rPr>
          <w:spacing w:val="-10"/>
        </w:rPr>
        <w:t> </w:t>
      </w:r>
      <w:r>
        <w:rPr/>
        <w:t>you</w:t>
      </w:r>
      <w:r>
        <w:rPr>
          <w:spacing w:val="-6"/>
        </w:rPr>
        <w:t> </w:t>
      </w:r>
      <w:r>
        <w:rPr/>
        <w:t>should</w:t>
      </w:r>
      <w:r>
        <w:rPr>
          <w:spacing w:val="-10"/>
        </w:rPr>
        <w:t> </w:t>
      </w:r>
      <w:r>
        <w:rPr/>
        <w:t>probably</w:t>
      </w:r>
      <w:r>
        <w:rPr>
          <w:spacing w:val="-10"/>
        </w:rPr>
        <w:t> </w:t>
      </w:r>
      <w:r>
        <w:rPr/>
        <w:t>left-justify</w:t>
      </w:r>
      <w:r>
        <w:rPr>
          <w:spacing w:val="-10"/>
        </w:rPr>
        <w:t> </w:t>
      </w:r>
      <w:r>
        <w:rPr/>
        <w:t>headings</w:t>
      </w:r>
      <w:r>
        <w:rPr>
          <w:spacing w:val="-9"/>
        </w:rPr>
        <w:t> </w:t>
      </w:r>
      <w:r>
        <w:rPr/>
        <w:t>as</w:t>
      </w:r>
      <w:r>
        <w:rPr>
          <w:spacing w:val="-8"/>
        </w:rPr>
        <w:t> </w:t>
      </w:r>
      <w:r>
        <w:rPr/>
        <w:t>well</w:t>
      </w:r>
      <w:r>
        <w:rPr>
          <w:spacing w:val="-10"/>
        </w:rPr>
        <w:t> </w:t>
      </w:r>
      <w:r>
        <w:rPr/>
        <w:t>(move</w:t>
      </w:r>
      <w:r>
        <w:rPr>
          <w:spacing w:val="-10"/>
        </w:rPr>
        <w:t> </w:t>
      </w:r>
      <w:r>
        <w:rPr/>
        <w:t>them</w:t>
      </w:r>
      <w:r>
        <w:rPr>
          <w:spacing w:val="-10"/>
        </w:rPr>
        <w:t> </w:t>
      </w:r>
      <w:r>
        <w:rPr/>
        <w:t>to the left margin, like the section headings on these pages).</w:t>
      </w:r>
      <w:r>
        <w:rPr>
          <w:spacing w:val="40"/>
        </w:rPr>
        <w:t> </w:t>
      </w:r>
      <w:r>
        <w:rPr/>
        <w:t>Lawyers, however, almost always center the component headings and the point headings.</w:t>
      </w:r>
      <w:r>
        <w:rPr>
          <w:spacing w:val="40"/>
        </w:rPr>
        <w:t> </w:t>
      </w:r>
      <w:r>
        <w:rPr/>
        <w:t>Some center lesser headings as well, but some move them to the left margin.</w:t>
      </w:r>
    </w:p>
    <w:p>
      <w:pPr>
        <w:pStyle w:val="BodyText"/>
        <w:spacing w:before="35"/>
      </w:pPr>
    </w:p>
    <w:p>
      <w:pPr>
        <w:pStyle w:val="BodyText"/>
        <w:spacing w:line="278" w:lineRule="auto"/>
        <w:ind w:left="180" w:right="282" w:firstLine="435"/>
      </w:pPr>
      <w:r>
        <w:rPr/>
        <w:t>Lawyers traditionally all-cap the component headings.</w:t>
      </w:r>
      <w:r>
        <w:rPr>
          <w:spacing w:val="40"/>
        </w:rPr>
        <w:t> </w:t>
      </w:r>
      <w:r>
        <w:rPr/>
        <w:t>That’s fine.</w:t>
      </w:r>
      <w:r>
        <w:rPr>
          <w:spacing w:val="40"/>
        </w:rPr>
        <w:t> </w:t>
      </w:r>
      <w:r>
        <w:rPr/>
        <w:t>Component headings</w:t>
      </w:r>
      <w:r>
        <w:rPr>
          <w:spacing w:val="-7"/>
        </w:rPr>
        <w:t> </w:t>
      </w:r>
      <w:r>
        <w:rPr/>
        <w:t>are</w:t>
      </w:r>
      <w:r>
        <w:rPr>
          <w:spacing w:val="-7"/>
        </w:rPr>
        <w:t> </w:t>
      </w:r>
      <w:r>
        <w:rPr/>
        <w:t>short,</w:t>
      </w:r>
      <w:r>
        <w:rPr>
          <w:spacing w:val="-7"/>
        </w:rPr>
        <w:t> </w:t>
      </w:r>
      <w:r>
        <w:rPr/>
        <w:t>usually</w:t>
      </w:r>
      <w:r>
        <w:rPr>
          <w:spacing w:val="-7"/>
        </w:rPr>
        <w:t> </w:t>
      </w:r>
      <w:r>
        <w:rPr/>
        <w:t>one</w:t>
      </w:r>
      <w:r>
        <w:rPr>
          <w:spacing w:val="-7"/>
        </w:rPr>
        <w:t> </w:t>
      </w:r>
      <w:r>
        <w:rPr/>
        <w:t>to</w:t>
      </w:r>
      <w:r>
        <w:rPr>
          <w:spacing w:val="-7"/>
        </w:rPr>
        <w:t> </w:t>
      </w:r>
      <w:r>
        <w:rPr/>
        <w:t>four</w:t>
      </w:r>
      <w:r>
        <w:rPr>
          <w:spacing w:val="-7"/>
        </w:rPr>
        <w:t> </w:t>
      </w:r>
      <w:r>
        <w:rPr/>
        <w:t>words,</w:t>
      </w:r>
      <w:r>
        <w:rPr>
          <w:spacing w:val="-7"/>
        </w:rPr>
        <w:t> </w:t>
      </w:r>
      <w:r>
        <w:rPr/>
        <w:t>and</w:t>
      </w:r>
      <w:r>
        <w:rPr>
          <w:spacing w:val="-7"/>
        </w:rPr>
        <w:t> </w:t>
      </w:r>
      <w:r>
        <w:rPr/>
        <w:t>all-capping</w:t>
      </w:r>
      <w:r>
        <w:rPr>
          <w:spacing w:val="-7"/>
        </w:rPr>
        <w:t> </w:t>
      </w:r>
      <w:r>
        <w:rPr/>
        <w:t>them</w:t>
      </w:r>
      <w:r>
        <w:rPr>
          <w:spacing w:val="-7"/>
        </w:rPr>
        <w:t> </w:t>
      </w:r>
      <w:r>
        <w:rPr/>
        <w:t>causes</w:t>
      </w:r>
      <w:r>
        <w:rPr>
          <w:spacing w:val="-6"/>
        </w:rPr>
        <w:t> </w:t>
      </w:r>
      <w:r>
        <w:rPr/>
        <w:t>no</w:t>
      </w:r>
      <w:r>
        <w:rPr>
          <w:spacing w:val="-7"/>
        </w:rPr>
        <w:t> </w:t>
      </w:r>
      <w:r>
        <w:rPr/>
        <w:t>problems.</w:t>
      </w:r>
    </w:p>
    <w:p>
      <w:pPr>
        <w:pStyle w:val="BodyText"/>
        <w:spacing w:before="38"/>
      </w:pPr>
    </w:p>
    <w:p>
      <w:pPr>
        <w:pStyle w:val="BodyText"/>
        <w:spacing w:line="278" w:lineRule="auto" w:before="1"/>
        <w:ind w:left="180" w:right="282" w:firstLine="435"/>
      </w:pPr>
      <w:r>
        <w:rPr/>
        <w:t>Lawyers have traditionally all-capped point headings as well.</w:t>
      </w:r>
      <w:r>
        <w:rPr>
          <w:spacing w:val="40"/>
        </w:rPr>
        <w:t> </w:t>
      </w:r>
      <w:r>
        <w:rPr/>
        <w:t>You’ll see that in many trial</w:t>
      </w:r>
      <w:r>
        <w:rPr>
          <w:spacing w:val="-7"/>
        </w:rPr>
        <w:t> </w:t>
      </w:r>
      <w:r>
        <w:rPr/>
        <w:t>court</w:t>
      </w:r>
      <w:r>
        <w:rPr>
          <w:spacing w:val="-7"/>
        </w:rPr>
        <w:t> </w:t>
      </w:r>
      <w:r>
        <w:rPr/>
        <w:t>memos</w:t>
      </w:r>
      <w:r>
        <w:rPr>
          <w:spacing w:val="-5"/>
        </w:rPr>
        <w:t> </w:t>
      </w:r>
      <w:r>
        <w:rPr/>
        <w:t>and</w:t>
      </w:r>
      <w:r>
        <w:rPr>
          <w:spacing w:val="-6"/>
        </w:rPr>
        <w:t> </w:t>
      </w:r>
      <w:r>
        <w:rPr/>
        <w:t>appellate</w:t>
      </w:r>
      <w:r>
        <w:rPr>
          <w:spacing w:val="-7"/>
        </w:rPr>
        <w:t> </w:t>
      </w:r>
      <w:r>
        <w:rPr/>
        <w:t>briefs.</w:t>
      </w:r>
      <w:r>
        <w:rPr>
          <w:spacing w:val="40"/>
        </w:rPr>
        <w:t> </w:t>
      </w:r>
      <w:r>
        <w:rPr/>
        <w:t>In</w:t>
      </w:r>
      <w:r>
        <w:rPr>
          <w:spacing w:val="-6"/>
        </w:rPr>
        <w:t> </w:t>
      </w:r>
      <w:r>
        <w:rPr/>
        <w:t>the</w:t>
      </w:r>
      <w:r>
        <w:rPr>
          <w:spacing w:val="-7"/>
        </w:rPr>
        <w:t> </w:t>
      </w:r>
      <w:r>
        <w:rPr/>
        <w:t>typewriter</w:t>
      </w:r>
      <w:r>
        <w:rPr>
          <w:spacing w:val="-7"/>
        </w:rPr>
        <w:t> </w:t>
      </w:r>
      <w:r>
        <w:rPr/>
        <w:t>era,</w:t>
      </w:r>
      <w:r>
        <w:rPr>
          <w:spacing w:val="-7"/>
        </w:rPr>
        <w:t> </w:t>
      </w:r>
      <w:r>
        <w:rPr/>
        <w:t>all-capping</w:t>
      </w:r>
      <w:r>
        <w:rPr>
          <w:spacing w:val="-7"/>
        </w:rPr>
        <w:t> </w:t>
      </w:r>
      <w:r>
        <w:rPr/>
        <w:t>was</w:t>
      </w:r>
      <w:r>
        <w:rPr>
          <w:spacing w:val="-6"/>
        </w:rPr>
        <w:t> </w:t>
      </w:r>
      <w:r>
        <w:rPr/>
        <w:t>the</w:t>
      </w:r>
      <w:r>
        <w:rPr>
          <w:spacing w:val="-7"/>
        </w:rPr>
        <w:t> </w:t>
      </w:r>
      <w:r>
        <w:rPr/>
        <w:t>only</w:t>
      </w:r>
      <w:r>
        <w:rPr>
          <w:spacing w:val="-7"/>
        </w:rPr>
        <w:t> </w:t>
      </w:r>
      <w:r>
        <w:rPr/>
        <w:t>way</w:t>
      </w:r>
      <w:r>
        <w:rPr>
          <w:spacing w:val="-7"/>
        </w:rPr>
        <w:t> </w:t>
      </w:r>
      <w:r>
        <w:rPr/>
        <w:t>to make a point heading stand out.</w:t>
      </w:r>
      <w:r>
        <w:rPr>
          <w:spacing w:val="40"/>
        </w:rPr>
        <w:t> </w:t>
      </w:r>
      <w:r>
        <w:rPr/>
        <w:t>But today an increasing number of lawyers use bold print instead of all-caps.</w:t>
      </w:r>
    </w:p>
    <w:p>
      <w:pPr>
        <w:pStyle w:val="BodyText"/>
        <w:spacing w:after="0" w:line="278" w:lineRule="auto"/>
        <w:sectPr>
          <w:pgSz w:w="12240" w:h="15840"/>
          <w:pgMar w:header="0" w:footer="1419" w:top="1400" w:bottom="1600" w:left="1800" w:right="1800"/>
        </w:sectPr>
      </w:pPr>
    </w:p>
    <w:p>
      <w:pPr>
        <w:pStyle w:val="BodyText"/>
        <w:spacing w:line="278" w:lineRule="auto" w:before="48"/>
        <w:ind w:left="180" w:right="282" w:firstLine="435"/>
      </w:pPr>
      <w:r>
        <w:rPr/>
        <w:t>Because</w:t>
      </w:r>
      <w:r>
        <w:rPr>
          <w:spacing w:val="-1"/>
        </w:rPr>
        <w:t> </w:t>
      </w:r>
      <w:r>
        <w:rPr/>
        <w:t>point</w:t>
      </w:r>
      <w:r>
        <w:rPr>
          <w:spacing w:val="-2"/>
        </w:rPr>
        <w:t> </w:t>
      </w:r>
      <w:r>
        <w:rPr/>
        <w:t>headings have</w:t>
      </w:r>
      <w:r>
        <w:rPr>
          <w:spacing w:val="-1"/>
        </w:rPr>
        <w:t> </w:t>
      </w:r>
      <w:r>
        <w:rPr/>
        <w:t>more</w:t>
      </w:r>
      <w:r>
        <w:rPr>
          <w:spacing w:val="-1"/>
        </w:rPr>
        <w:t> </w:t>
      </w:r>
      <w:r>
        <w:rPr/>
        <w:t>words than component</w:t>
      </w:r>
      <w:r>
        <w:rPr>
          <w:spacing w:val="-1"/>
        </w:rPr>
        <w:t> </w:t>
      </w:r>
      <w:r>
        <w:rPr/>
        <w:t>headings,</w:t>
      </w:r>
      <w:r>
        <w:rPr>
          <w:spacing w:val="-1"/>
        </w:rPr>
        <w:t> </w:t>
      </w:r>
      <w:r>
        <w:rPr/>
        <w:t>they’re</w:t>
      </w:r>
      <w:r>
        <w:rPr>
          <w:spacing w:val="-1"/>
        </w:rPr>
        <w:t> </w:t>
      </w:r>
      <w:r>
        <w:rPr/>
        <w:t>harder</w:t>
      </w:r>
      <w:r>
        <w:rPr>
          <w:spacing w:val="-1"/>
        </w:rPr>
        <w:t> </w:t>
      </w:r>
      <w:r>
        <w:rPr/>
        <w:t>to read when all-capped.</w:t>
      </w:r>
      <w:r>
        <w:rPr>
          <w:spacing w:val="40"/>
        </w:rPr>
        <w:t> </w:t>
      </w:r>
      <w:r>
        <w:rPr/>
        <w:t>Compare these point headings:</w:t>
      </w:r>
    </w:p>
    <w:p>
      <w:pPr>
        <w:pStyle w:val="BodyText"/>
        <w:spacing w:before="32"/>
      </w:pPr>
    </w:p>
    <w:p>
      <w:pPr>
        <w:tabs>
          <w:tab w:pos="4499" w:val="left" w:leader="none"/>
        </w:tabs>
        <w:spacing w:before="0"/>
        <w:ind w:left="900" w:right="0" w:firstLine="0"/>
        <w:jc w:val="left"/>
        <w:rPr>
          <w:sz w:val="26"/>
        </w:rPr>
      </w:pPr>
      <w:r>
        <w:rPr>
          <w:rFonts w:ascii="Arial"/>
          <w:b/>
          <w:i/>
          <w:w w:val="85"/>
          <w:sz w:val="20"/>
        </w:rPr>
        <w:t>all</w:t>
      </w:r>
      <w:r>
        <w:rPr>
          <w:rFonts w:ascii="Arial"/>
          <w:b/>
          <w:i/>
          <w:spacing w:val="-2"/>
          <w:w w:val="85"/>
          <w:sz w:val="20"/>
        </w:rPr>
        <w:t> </w:t>
      </w:r>
      <w:r>
        <w:rPr>
          <w:rFonts w:ascii="Arial"/>
          <w:b/>
          <w:i/>
          <w:w w:val="85"/>
          <w:sz w:val="20"/>
        </w:rPr>
        <w:t>caps</w:t>
      </w:r>
      <w:r>
        <w:rPr>
          <w:rFonts w:ascii="Arial"/>
          <w:b/>
          <w:i/>
          <w:spacing w:val="-2"/>
          <w:w w:val="85"/>
          <w:sz w:val="20"/>
        </w:rPr>
        <w:t> </w:t>
      </w:r>
      <w:r>
        <w:rPr>
          <w:rFonts w:ascii="Arial"/>
          <w:b/>
          <w:i/>
          <w:w w:val="85"/>
          <w:sz w:val="20"/>
        </w:rPr>
        <w:t>Times</w:t>
      </w:r>
      <w:r>
        <w:rPr>
          <w:rFonts w:ascii="Arial"/>
          <w:b/>
          <w:i/>
          <w:spacing w:val="-2"/>
          <w:w w:val="85"/>
          <w:sz w:val="20"/>
        </w:rPr>
        <w:t> </w:t>
      </w:r>
      <w:r>
        <w:rPr>
          <w:rFonts w:ascii="Arial"/>
          <w:b/>
          <w:i/>
          <w:w w:val="85"/>
          <w:sz w:val="20"/>
        </w:rPr>
        <w:t>New</w:t>
      </w:r>
      <w:r>
        <w:rPr>
          <w:rFonts w:ascii="Arial"/>
          <w:b/>
          <w:i/>
          <w:spacing w:val="-2"/>
          <w:w w:val="85"/>
          <w:sz w:val="20"/>
        </w:rPr>
        <w:t> </w:t>
      </w:r>
      <w:r>
        <w:rPr>
          <w:rFonts w:ascii="Arial"/>
          <w:b/>
          <w:i/>
          <w:w w:val="85"/>
          <w:sz w:val="20"/>
        </w:rPr>
        <w:t>Roman</w:t>
      </w:r>
      <w:r>
        <w:rPr>
          <w:rFonts w:ascii="Arial"/>
          <w:b/>
          <w:i/>
          <w:spacing w:val="-1"/>
          <w:w w:val="85"/>
          <w:sz w:val="20"/>
        </w:rPr>
        <w:t> </w:t>
      </w:r>
      <w:r>
        <w:rPr>
          <w:rFonts w:ascii="Arial"/>
          <w:b/>
          <w:i/>
          <w:w w:val="85"/>
          <w:sz w:val="20"/>
        </w:rPr>
        <w:t>13-</w:t>
      </w:r>
      <w:r>
        <w:rPr>
          <w:rFonts w:ascii="Arial"/>
          <w:b/>
          <w:i/>
          <w:spacing w:val="-2"/>
          <w:w w:val="85"/>
          <w:sz w:val="20"/>
        </w:rPr>
        <w:t>point:</w:t>
      </w:r>
      <w:r>
        <w:rPr>
          <w:rFonts w:ascii="Arial"/>
          <w:b/>
          <w:i/>
          <w:sz w:val="20"/>
        </w:rPr>
        <w:tab/>
      </w:r>
      <w:r>
        <w:rPr>
          <w:sz w:val="26"/>
        </w:rPr>
        <w:t>THE</w:t>
      </w:r>
      <w:r>
        <w:rPr>
          <w:spacing w:val="-7"/>
          <w:sz w:val="26"/>
        </w:rPr>
        <w:t> </w:t>
      </w:r>
      <w:r>
        <w:rPr>
          <w:sz w:val="26"/>
        </w:rPr>
        <w:t>SEARCH</w:t>
      </w:r>
      <w:r>
        <w:rPr>
          <w:spacing w:val="-7"/>
          <w:sz w:val="26"/>
        </w:rPr>
        <w:t> </w:t>
      </w:r>
      <w:r>
        <w:rPr>
          <w:sz w:val="26"/>
        </w:rPr>
        <w:t>OF</w:t>
      </w:r>
      <w:r>
        <w:rPr>
          <w:spacing w:val="-7"/>
          <w:sz w:val="26"/>
        </w:rPr>
        <w:t> </w:t>
      </w:r>
      <w:r>
        <w:rPr>
          <w:sz w:val="26"/>
        </w:rPr>
        <w:t>THE</w:t>
      </w:r>
      <w:r>
        <w:rPr>
          <w:spacing w:val="-7"/>
          <w:sz w:val="26"/>
        </w:rPr>
        <w:t> </w:t>
      </w:r>
      <w:r>
        <w:rPr>
          <w:spacing w:val="-2"/>
          <w:sz w:val="26"/>
        </w:rPr>
        <w:t>DIGITAL</w:t>
      </w:r>
    </w:p>
    <w:p>
      <w:pPr>
        <w:spacing w:line="271" w:lineRule="auto" w:before="37"/>
        <w:ind w:left="4500" w:right="282" w:firstLine="0"/>
        <w:jc w:val="left"/>
        <w:rPr>
          <w:sz w:val="26"/>
        </w:rPr>
      </w:pPr>
      <w:r>
        <w:rPr>
          <w:sz w:val="26"/>
        </w:rPr>
        <w:t>CONTENTS OF PETITIONER’S SMART</w:t>
      </w:r>
      <w:r>
        <w:rPr>
          <w:spacing w:val="-10"/>
          <w:sz w:val="26"/>
        </w:rPr>
        <w:t> </w:t>
      </w:r>
      <w:r>
        <w:rPr>
          <w:sz w:val="26"/>
        </w:rPr>
        <w:t>PHONE</w:t>
      </w:r>
      <w:r>
        <w:rPr>
          <w:spacing w:val="-10"/>
          <w:sz w:val="26"/>
        </w:rPr>
        <w:t> </w:t>
      </w:r>
      <w:r>
        <w:rPr>
          <w:sz w:val="26"/>
        </w:rPr>
        <w:t>EXCEEDED</w:t>
      </w:r>
      <w:r>
        <w:rPr>
          <w:spacing w:val="-10"/>
          <w:sz w:val="26"/>
        </w:rPr>
        <w:t> </w:t>
      </w:r>
      <w:r>
        <w:rPr>
          <w:sz w:val="26"/>
        </w:rPr>
        <w:t>THE BOUNDS OF A LEGITIMATE SEARCH</w:t>
      </w:r>
      <w:r>
        <w:rPr>
          <w:spacing w:val="-10"/>
          <w:sz w:val="26"/>
        </w:rPr>
        <w:t> </w:t>
      </w:r>
      <w:r>
        <w:rPr>
          <w:sz w:val="26"/>
        </w:rPr>
        <w:t>INCIDENT</w:t>
      </w:r>
      <w:r>
        <w:rPr>
          <w:spacing w:val="-10"/>
          <w:sz w:val="26"/>
        </w:rPr>
        <w:t> </w:t>
      </w:r>
      <w:r>
        <w:rPr>
          <w:sz w:val="26"/>
        </w:rPr>
        <w:t>TO</w:t>
      </w:r>
      <w:r>
        <w:rPr>
          <w:spacing w:val="-9"/>
          <w:sz w:val="26"/>
        </w:rPr>
        <w:t> </w:t>
      </w:r>
      <w:r>
        <w:rPr>
          <w:spacing w:val="-2"/>
          <w:sz w:val="26"/>
        </w:rPr>
        <w:t>ARREST.</w:t>
      </w:r>
    </w:p>
    <w:p>
      <w:pPr>
        <w:pStyle w:val="BodyText"/>
        <w:spacing w:before="75"/>
        <w:rPr>
          <w:sz w:val="26"/>
        </w:rPr>
      </w:pPr>
    </w:p>
    <w:p>
      <w:pPr>
        <w:tabs>
          <w:tab w:pos="4499" w:val="left" w:leader="none"/>
        </w:tabs>
        <w:spacing w:before="1"/>
        <w:ind w:left="1140" w:right="0" w:firstLine="0"/>
        <w:jc w:val="left"/>
        <w:rPr>
          <w:b/>
          <w:sz w:val="26"/>
        </w:rPr>
      </w:pPr>
      <w:r>
        <w:rPr>
          <w:rFonts w:ascii="Arial"/>
          <w:b/>
          <w:i/>
          <w:w w:val="85"/>
          <w:sz w:val="20"/>
        </w:rPr>
        <w:t>bold</w:t>
      </w:r>
      <w:r>
        <w:rPr>
          <w:rFonts w:ascii="Arial"/>
          <w:b/>
          <w:i/>
          <w:spacing w:val="-5"/>
          <w:sz w:val="20"/>
        </w:rPr>
        <w:t> </w:t>
      </w:r>
      <w:r>
        <w:rPr>
          <w:rFonts w:ascii="Arial"/>
          <w:b/>
          <w:i/>
          <w:w w:val="85"/>
          <w:sz w:val="20"/>
        </w:rPr>
        <w:t>Times</w:t>
      </w:r>
      <w:r>
        <w:rPr>
          <w:rFonts w:ascii="Arial"/>
          <w:b/>
          <w:i/>
          <w:spacing w:val="-4"/>
          <w:sz w:val="20"/>
        </w:rPr>
        <w:t> </w:t>
      </w:r>
      <w:r>
        <w:rPr>
          <w:rFonts w:ascii="Arial"/>
          <w:b/>
          <w:i/>
          <w:w w:val="85"/>
          <w:sz w:val="20"/>
        </w:rPr>
        <w:t>New</w:t>
      </w:r>
      <w:r>
        <w:rPr>
          <w:rFonts w:ascii="Arial"/>
          <w:b/>
          <w:i/>
          <w:spacing w:val="-4"/>
          <w:sz w:val="20"/>
        </w:rPr>
        <w:t> </w:t>
      </w:r>
      <w:r>
        <w:rPr>
          <w:rFonts w:ascii="Arial"/>
          <w:b/>
          <w:i/>
          <w:w w:val="85"/>
          <w:sz w:val="20"/>
        </w:rPr>
        <w:t>Roman</w:t>
      </w:r>
      <w:r>
        <w:rPr>
          <w:rFonts w:ascii="Arial"/>
          <w:b/>
          <w:i/>
          <w:spacing w:val="-4"/>
          <w:sz w:val="20"/>
        </w:rPr>
        <w:t> </w:t>
      </w:r>
      <w:r>
        <w:rPr>
          <w:rFonts w:ascii="Arial"/>
          <w:b/>
          <w:i/>
          <w:w w:val="85"/>
          <w:sz w:val="20"/>
        </w:rPr>
        <w:t>13-</w:t>
      </w:r>
      <w:r>
        <w:rPr>
          <w:rFonts w:ascii="Arial"/>
          <w:b/>
          <w:i/>
          <w:spacing w:val="-2"/>
          <w:w w:val="85"/>
          <w:sz w:val="20"/>
        </w:rPr>
        <w:t>point:</w:t>
      </w:r>
      <w:r>
        <w:rPr>
          <w:rFonts w:ascii="Arial"/>
          <w:b/>
          <w:i/>
          <w:sz w:val="20"/>
        </w:rPr>
        <w:tab/>
      </w:r>
      <w:r>
        <w:rPr>
          <w:b/>
          <w:sz w:val="26"/>
        </w:rPr>
        <w:t>The</w:t>
      </w:r>
      <w:r>
        <w:rPr>
          <w:b/>
          <w:spacing w:val="-7"/>
          <w:sz w:val="26"/>
        </w:rPr>
        <w:t> </w:t>
      </w:r>
      <w:r>
        <w:rPr>
          <w:b/>
          <w:sz w:val="26"/>
        </w:rPr>
        <w:t>Search</w:t>
      </w:r>
      <w:r>
        <w:rPr>
          <w:b/>
          <w:spacing w:val="-6"/>
          <w:sz w:val="26"/>
        </w:rPr>
        <w:t> </w:t>
      </w:r>
      <w:r>
        <w:rPr>
          <w:b/>
          <w:sz w:val="26"/>
        </w:rPr>
        <w:t>of</w:t>
      </w:r>
      <w:r>
        <w:rPr>
          <w:b/>
          <w:spacing w:val="-6"/>
          <w:sz w:val="26"/>
        </w:rPr>
        <w:t> </w:t>
      </w:r>
      <w:r>
        <w:rPr>
          <w:b/>
          <w:sz w:val="26"/>
        </w:rPr>
        <w:t>the</w:t>
      </w:r>
      <w:r>
        <w:rPr>
          <w:b/>
          <w:spacing w:val="-6"/>
          <w:sz w:val="26"/>
        </w:rPr>
        <w:t> </w:t>
      </w:r>
      <w:r>
        <w:rPr>
          <w:b/>
          <w:sz w:val="26"/>
        </w:rPr>
        <w:t>Digital</w:t>
      </w:r>
      <w:r>
        <w:rPr>
          <w:b/>
          <w:spacing w:val="-6"/>
          <w:sz w:val="26"/>
        </w:rPr>
        <w:t> </w:t>
      </w:r>
      <w:r>
        <w:rPr>
          <w:b/>
          <w:spacing w:val="-2"/>
          <w:sz w:val="26"/>
        </w:rPr>
        <w:t>Contents</w:t>
      </w:r>
    </w:p>
    <w:p>
      <w:pPr>
        <w:pStyle w:val="Heading2"/>
        <w:spacing w:line="268" w:lineRule="auto"/>
      </w:pPr>
      <w:r>
        <w:rPr/>
        <w:t>of Petitioner’s Smart Phone Exceeded the Bounds of a Legitimate</w:t>
      </w:r>
      <w:r>
        <w:rPr>
          <w:spacing w:val="-17"/>
        </w:rPr>
        <w:t> </w:t>
      </w:r>
      <w:r>
        <w:rPr/>
        <w:t>Search</w:t>
      </w:r>
      <w:r>
        <w:rPr>
          <w:spacing w:val="-16"/>
        </w:rPr>
        <w:t> </w:t>
      </w:r>
      <w:r>
        <w:rPr/>
        <w:t>Incident</w:t>
      </w:r>
      <w:r>
        <w:rPr>
          <w:spacing w:val="-16"/>
        </w:rPr>
        <w:t> </w:t>
      </w:r>
      <w:r>
        <w:rPr/>
        <w:t>to </w:t>
      </w:r>
      <w:r>
        <w:rPr>
          <w:spacing w:val="-2"/>
        </w:rPr>
        <w:t>Arrest.</w:t>
      </w:r>
    </w:p>
    <w:p>
      <w:pPr>
        <w:pStyle w:val="BodyText"/>
        <w:spacing w:before="282"/>
        <w:rPr>
          <w:b/>
          <w:sz w:val="26"/>
        </w:rPr>
      </w:pPr>
    </w:p>
    <w:p>
      <w:pPr>
        <w:pStyle w:val="Heading3"/>
      </w:pPr>
      <w:r>
        <w:rPr>
          <w:color w:val="0000FF"/>
          <w:w w:val="90"/>
        </w:rPr>
        <w:t>Part</w:t>
      </w:r>
      <w:r>
        <w:rPr>
          <w:color w:val="0000FF"/>
          <w:spacing w:val="-6"/>
        </w:rPr>
        <w:t> </w:t>
      </w:r>
      <w:r>
        <w:rPr>
          <w:color w:val="0000FF"/>
          <w:w w:val="90"/>
        </w:rPr>
        <w:t>3.</w:t>
      </w:r>
      <w:r>
        <w:rPr>
          <w:color w:val="0000FF"/>
          <w:spacing w:val="55"/>
        </w:rPr>
        <w:t> </w:t>
      </w:r>
      <w:r>
        <w:rPr>
          <w:color w:val="0000FF"/>
          <w:w w:val="90"/>
        </w:rPr>
        <w:t>More</w:t>
      </w:r>
      <w:r>
        <w:rPr>
          <w:color w:val="0000FF"/>
          <w:spacing w:val="-6"/>
        </w:rPr>
        <w:t> </w:t>
      </w:r>
      <w:r>
        <w:rPr>
          <w:color w:val="0000FF"/>
          <w:w w:val="90"/>
        </w:rPr>
        <w:t>About</w:t>
      </w:r>
      <w:r>
        <w:rPr>
          <w:color w:val="0000FF"/>
          <w:spacing w:val="-6"/>
        </w:rPr>
        <w:t> </w:t>
      </w:r>
      <w:r>
        <w:rPr>
          <w:color w:val="0000FF"/>
          <w:spacing w:val="-4"/>
          <w:w w:val="90"/>
        </w:rPr>
        <w:t>Fonts</w:t>
      </w:r>
    </w:p>
    <w:p>
      <w:pPr>
        <w:pStyle w:val="BodyText"/>
        <w:spacing w:before="68"/>
        <w:rPr>
          <w:rFonts w:ascii="Arial"/>
          <w:b/>
          <w:sz w:val="24"/>
        </w:rPr>
      </w:pPr>
    </w:p>
    <w:p>
      <w:pPr>
        <w:pStyle w:val="BodyText"/>
        <w:spacing w:line="278" w:lineRule="auto"/>
        <w:ind w:left="180" w:right="187" w:firstLine="435"/>
      </w:pPr>
      <w:r>
        <w:rPr/>
        <w:t>One of the oldest traditions of the bar seems to be that legal documents should always </w:t>
      </w:r>
      <w:r>
        <w:rPr>
          <w:i/>
        </w:rPr>
        <w:t>look</w:t>
      </w:r>
      <w:r>
        <w:rPr>
          <w:i/>
          <w:spacing w:val="-5"/>
        </w:rPr>
        <w:t> </w:t>
      </w:r>
      <w:r>
        <w:rPr/>
        <w:t>boring.</w:t>
      </w:r>
      <w:r>
        <w:rPr>
          <w:spacing w:val="38"/>
        </w:rPr>
        <w:t> </w:t>
      </w:r>
      <w:r>
        <w:rPr/>
        <w:t>Many</w:t>
      </w:r>
      <w:r>
        <w:rPr>
          <w:spacing w:val="-9"/>
        </w:rPr>
        <w:t> </w:t>
      </w:r>
      <w:r>
        <w:rPr/>
        <w:t>readers</w:t>
      </w:r>
      <w:r>
        <w:rPr>
          <w:spacing w:val="-6"/>
        </w:rPr>
        <w:t> </w:t>
      </w:r>
      <w:r>
        <w:rPr/>
        <w:t>of</w:t>
      </w:r>
      <w:r>
        <w:rPr>
          <w:spacing w:val="-9"/>
        </w:rPr>
        <w:t> </w:t>
      </w:r>
      <w:r>
        <w:rPr/>
        <w:t>legal</w:t>
      </w:r>
      <w:r>
        <w:rPr>
          <w:spacing w:val="-9"/>
        </w:rPr>
        <w:t> </w:t>
      </w:r>
      <w:r>
        <w:rPr/>
        <w:t>documents</w:t>
      </w:r>
      <w:r>
        <w:rPr>
          <w:spacing w:val="-8"/>
        </w:rPr>
        <w:t> </w:t>
      </w:r>
      <w:r>
        <w:rPr/>
        <w:t>—</w:t>
      </w:r>
      <w:r>
        <w:rPr>
          <w:spacing w:val="-7"/>
        </w:rPr>
        <w:t> </w:t>
      </w:r>
      <w:r>
        <w:rPr/>
        <w:t>including</w:t>
      </w:r>
      <w:r>
        <w:rPr>
          <w:spacing w:val="-9"/>
        </w:rPr>
        <w:t> </w:t>
      </w:r>
      <w:r>
        <w:rPr/>
        <w:t>the</w:t>
      </w:r>
      <w:r>
        <w:rPr>
          <w:spacing w:val="-9"/>
        </w:rPr>
        <w:t> </w:t>
      </w:r>
      <w:r>
        <w:rPr/>
        <w:t>U.S.</w:t>
      </w:r>
      <w:r>
        <w:rPr>
          <w:spacing w:val="-9"/>
        </w:rPr>
        <w:t> </w:t>
      </w:r>
      <w:r>
        <w:rPr/>
        <w:t>Supreme</w:t>
      </w:r>
      <w:r>
        <w:rPr>
          <w:spacing w:val="-9"/>
        </w:rPr>
        <w:t> </w:t>
      </w:r>
      <w:r>
        <w:rPr/>
        <w:t>Court</w:t>
      </w:r>
      <w:r>
        <w:rPr>
          <w:spacing w:val="-9"/>
        </w:rPr>
        <w:t> </w:t>
      </w:r>
      <w:r>
        <w:rPr/>
        <w:t>—</w:t>
      </w:r>
      <w:r>
        <w:rPr>
          <w:spacing w:val="-7"/>
        </w:rPr>
        <w:t> </w:t>
      </w:r>
      <w:r>
        <w:rPr/>
        <w:t>dislike this tradition.</w:t>
      </w:r>
    </w:p>
    <w:p>
      <w:pPr>
        <w:pStyle w:val="BodyText"/>
        <w:spacing w:before="37"/>
      </w:pPr>
    </w:p>
    <w:p>
      <w:pPr>
        <w:pStyle w:val="BodyText"/>
        <w:spacing w:line="278" w:lineRule="auto" w:before="1"/>
        <w:ind w:left="180" w:firstLine="435"/>
      </w:pPr>
      <w:r>
        <w:rPr/>
        <w:t>Legal</w:t>
      </w:r>
      <w:r>
        <w:rPr>
          <w:spacing w:val="-14"/>
        </w:rPr>
        <w:t> </w:t>
      </w:r>
      <w:r>
        <w:rPr/>
        <w:t>documents</w:t>
      </w:r>
      <w:r>
        <w:rPr>
          <w:spacing w:val="-14"/>
        </w:rPr>
        <w:t> </w:t>
      </w:r>
      <w:r>
        <w:rPr/>
        <w:t>should</w:t>
      </w:r>
      <w:r>
        <w:rPr>
          <w:spacing w:val="-14"/>
        </w:rPr>
        <w:t> </w:t>
      </w:r>
      <w:r>
        <w:rPr/>
        <w:t>look</w:t>
      </w:r>
      <w:r>
        <w:rPr>
          <w:spacing w:val="-13"/>
        </w:rPr>
        <w:t> </w:t>
      </w:r>
      <w:r>
        <w:rPr>
          <w:i/>
        </w:rPr>
        <w:t>professional.</w:t>
      </w:r>
      <w:r>
        <w:rPr>
          <w:i/>
          <w:spacing w:val="17"/>
        </w:rPr>
        <w:t> </w:t>
      </w:r>
      <w:r>
        <w:rPr/>
        <w:t>That’s</w:t>
      </w:r>
      <w:r>
        <w:rPr>
          <w:spacing w:val="-14"/>
        </w:rPr>
        <w:t> </w:t>
      </w:r>
      <w:r>
        <w:rPr/>
        <w:t>not</w:t>
      </w:r>
      <w:r>
        <w:rPr>
          <w:spacing w:val="-14"/>
        </w:rPr>
        <w:t> </w:t>
      </w:r>
      <w:r>
        <w:rPr/>
        <w:t>the</w:t>
      </w:r>
      <w:r>
        <w:rPr>
          <w:spacing w:val="-14"/>
        </w:rPr>
        <w:t> </w:t>
      </w:r>
      <w:r>
        <w:rPr/>
        <w:t>same</w:t>
      </w:r>
      <w:r>
        <w:rPr>
          <w:spacing w:val="-13"/>
        </w:rPr>
        <w:t> </w:t>
      </w:r>
      <w:r>
        <w:rPr/>
        <w:t>as</w:t>
      </w:r>
      <w:r>
        <w:rPr>
          <w:spacing w:val="-14"/>
        </w:rPr>
        <w:t> </w:t>
      </w:r>
      <w:r>
        <w:rPr/>
        <w:t>looking</w:t>
      </w:r>
      <w:r>
        <w:rPr>
          <w:spacing w:val="-14"/>
        </w:rPr>
        <w:t> </w:t>
      </w:r>
      <w:r>
        <w:rPr/>
        <w:t>boring.</w:t>
      </w:r>
      <w:r>
        <w:rPr>
          <w:spacing w:val="15"/>
        </w:rPr>
        <w:t> </w:t>
      </w:r>
      <w:r>
        <w:rPr/>
        <w:t>Judges spend enormous amounts of time reading briefs and other lawyer-submitted documents, and nearly all the judges who have stated their views on this subject want to read attractive and readable fonts that reflect good taste.</w:t>
      </w:r>
    </w:p>
    <w:p>
      <w:pPr>
        <w:pStyle w:val="BodyText"/>
        <w:spacing w:before="37"/>
      </w:pPr>
    </w:p>
    <w:p>
      <w:pPr>
        <w:pStyle w:val="BodyText"/>
        <w:spacing w:line="278" w:lineRule="auto"/>
        <w:ind w:left="180" w:right="282" w:firstLine="441"/>
      </w:pPr>
      <w:r>
        <w:rPr>
          <w:rFonts w:ascii="Arial" w:hAnsi="Arial"/>
          <w:b/>
          <w:i/>
          <w:color w:val="0000FF"/>
          <w:w w:val="90"/>
          <w:sz w:val="20"/>
        </w:rPr>
        <w:t>Should</w:t>
      </w:r>
      <w:r>
        <w:rPr>
          <w:rFonts w:ascii="Arial" w:hAnsi="Arial"/>
          <w:b/>
          <w:i/>
          <w:color w:val="0000FF"/>
          <w:spacing w:val="-4"/>
          <w:w w:val="90"/>
          <w:sz w:val="20"/>
        </w:rPr>
        <w:t> </w:t>
      </w:r>
      <w:r>
        <w:rPr>
          <w:rFonts w:ascii="Arial" w:hAnsi="Arial"/>
          <w:b/>
          <w:i/>
          <w:color w:val="0000FF"/>
          <w:w w:val="90"/>
          <w:sz w:val="20"/>
        </w:rPr>
        <w:t>you</w:t>
      </w:r>
      <w:r>
        <w:rPr>
          <w:rFonts w:ascii="Arial" w:hAnsi="Arial"/>
          <w:b/>
          <w:i/>
          <w:color w:val="0000FF"/>
          <w:spacing w:val="-4"/>
          <w:w w:val="90"/>
          <w:sz w:val="20"/>
        </w:rPr>
        <w:t> </w:t>
      </w:r>
      <w:r>
        <w:rPr>
          <w:rFonts w:ascii="Arial" w:hAnsi="Arial"/>
          <w:b/>
          <w:i/>
          <w:color w:val="0000FF"/>
          <w:w w:val="90"/>
          <w:sz w:val="20"/>
        </w:rPr>
        <w:t>use</w:t>
      </w:r>
      <w:r>
        <w:rPr>
          <w:rFonts w:ascii="Arial" w:hAnsi="Arial"/>
          <w:b/>
          <w:i/>
          <w:color w:val="0000FF"/>
          <w:spacing w:val="-4"/>
          <w:w w:val="90"/>
          <w:sz w:val="20"/>
        </w:rPr>
        <w:t> </w:t>
      </w:r>
      <w:r>
        <w:rPr>
          <w:rFonts w:ascii="Arial" w:hAnsi="Arial"/>
          <w:b/>
          <w:i/>
          <w:color w:val="0000FF"/>
          <w:w w:val="90"/>
          <w:sz w:val="20"/>
        </w:rPr>
        <w:t>a</w:t>
      </w:r>
      <w:r>
        <w:rPr>
          <w:rFonts w:ascii="Arial" w:hAnsi="Arial"/>
          <w:b/>
          <w:i/>
          <w:color w:val="0000FF"/>
          <w:spacing w:val="-4"/>
          <w:w w:val="90"/>
          <w:sz w:val="20"/>
        </w:rPr>
        <w:t> </w:t>
      </w:r>
      <w:r>
        <w:rPr>
          <w:rFonts w:ascii="Arial" w:hAnsi="Arial"/>
          <w:b/>
          <w:i/>
          <w:color w:val="0000FF"/>
          <w:w w:val="90"/>
          <w:sz w:val="20"/>
        </w:rPr>
        <w:t>font</w:t>
      </w:r>
      <w:r>
        <w:rPr>
          <w:rFonts w:ascii="Arial" w:hAnsi="Arial"/>
          <w:b/>
          <w:i/>
          <w:color w:val="0000FF"/>
          <w:spacing w:val="-4"/>
          <w:w w:val="90"/>
          <w:sz w:val="20"/>
        </w:rPr>
        <w:t> </w:t>
      </w:r>
      <w:r>
        <w:rPr>
          <w:rFonts w:ascii="Arial" w:hAnsi="Arial"/>
          <w:b/>
          <w:i/>
          <w:color w:val="0000FF"/>
          <w:w w:val="90"/>
          <w:sz w:val="20"/>
        </w:rPr>
        <w:t>other</w:t>
      </w:r>
      <w:r>
        <w:rPr>
          <w:rFonts w:ascii="Arial" w:hAnsi="Arial"/>
          <w:b/>
          <w:i/>
          <w:color w:val="0000FF"/>
          <w:spacing w:val="-4"/>
          <w:w w:val="90"/>
          <w:sz w:val="20"/>
        </w:rPr>
        <w:t> </w:t>
      </w:r>
      <w:r>
        <w:rPr>
          <w:rFonts w:ascii="Arial" w:hAnsi="Arial"/>
          <w:b/>
          <w:i/>
          <w:color w:val="0000FF"/>
          <w:w w:val="90"/>
          <w:sz w:val="20"/>
        </w:rPr>
        <w:t>than</w:t>
      </w:r>
      <w:r>
        <w:rPr>
          <w:rFonts w:ascii="Arial" w:hAnsi="Arial"/>
          <w:b/>
          <w:i/>
          <w:color w:val="0000FF"/>
          <w:spacing w:val="-4"/>
          <w:w w:val="90"/>
          <w:sz w:val="20"/>
        </w:rPr>
        <w:t> </w:t>
      </w:r>
      <w:r>
        <w:rPr>
          <w:rFonts w:ascii="Arial" w:hAnsi="Arial"/>
          <w:b/>
          <w:i/>
          <w:color w:val="0000FF"/>
          <w:w w:val="90"/>
          <w:sz w:val="20"/>
        </w:rPr>
        <w:t>Times</w:t>
      </w:r>
      <w:r>
        <w:rPr>
          <w:rFonts w:ascii="Arial" w:hAnsi="Arial"/>
          <w:b/>
          <w:i/>
          <w:color w:val="0000FF"/>
          <w:spacing w:val="-4"/>
          <w:w w:val="90"/>
          <w:sz w:val="20"/>
        </w:rPr>
        <w:t> </w:t>
      </w:r>
      <w:r>
        <w:rPr>
          <w:rFonts w:ascii="Arial" w:hAnsi="Arial"/>
          <w:b/>
          <w:i/>
          <w:color w:val="0000FF"/>
          <w:w w:val="90"/>
          <w:sz w:val="20"/>
        </w:rPr>
        <w:t>New</w:t>
      </w:r>
      <w:r>
        <w:rPr>
          <w:rFonts w:ascii="Arial" w:hAnsi="Arial"/>
          <w:b/>
          <w:i/>
          <w:color w:val="0000FF"/>
          <w:spacing w:val="-4"/>
          <w:w w:val="90"/>
          <w:sz w:val="20"/>
        </w:rPr>
        <w:t> </w:t>
      </w:r>
      <w:r>
        <w:rPr>
          <w:rFonts w:ascii="Arial" w:hAnsi="Arial"/>
          <w:b/>
          <w:i/>
          <w:color w:val="0000FF"/>
          <w:w w:val="90"/>
          <w:sz w:val="20"/>
        </w:rPr>
        <w:t>Roman</w:t>
      </w:r>
      <w:r>
        <w:rPr>
          <w:rFonts w:ascii="Arial" w:hAnsi="Arial"/>
          <w:b/>
          <w:i/>
          <w:color w:val="0000FF"/>
          <w:spacing w:val="-4"/>
          <w:w w:val="90"/>
          <w:sz w:val="20"/>
        </w:rPr>
        <w:t> </w:t>
      </w:r>
      <w:r>
        <w:rPr>
          <w:rFonts w:ascii="Arial" w:hAnsi="Arial"/>
          <w:b/>
          <w:i/>
          <w:color w:val="0000FF"/>
          <w:w w:val="90"/>
          <w:sz w:val="20"/>
        </w:rPr>
        <w:t>for</w:t>
      </w:r>
      <w:r>
        <w:rPr>
          <w:rFonts w:ascii="Arial" w:hAnsi="Arial"/>
          <w:b/>
          <w:i/>
          <w:color w:val="0000FF"/>
          <w:spacing w:val="-4"/>
          <w:w w:val="90"/>
          <w:sz w:val="20"/>
        </w:rPr>
        <w:t> </w:t>
      </w:r>
      <w:r>
        <w:rPr>
          <w:rFonts w:ascii="Arial" w:hAnsi="Arial"/>
          <w:b/>
          <w:i/>
          <w:color w:val="0000FF"/>
          <w:w w:val="90"/>
          <w:sz w:val="20"/>
        </w:rPr>
        <w:t>legal</w:t>
      </w:r>
      <w:r>
        <w:rPr>
          <w:rFonts w:ascii="Arial" w:hAnsi="Arial"/>
          <w:b/>
          <w:i/>
          <w:color w:val="0000FF"/>
          <w:spacing w:val="-4"/>
          <w:w w:val="90"/>
          <w:sz w:val="20"/>
        </w:rPr>
        <w:t> </w:t>
      </w:r>
      <w:r>
        <w:rPr>
          <w:rFonts w:ascii="Arial" w:hAnsi="Arial"/>
          <w:b/>
          <w:i/>
          <w:color w:val="0000FF"/>
          <w:w w:val="90"/>
          <w:sz w:val="20"/>
        </w:rPr>
        <w:t>documents?</w:t>
      </w:r>
      <w:r>
        <w:rPr>
          <w:rFonts w:ascii="Arial" w:hAnsi="Arial"/>
          <w:b/>
          <w:i/>
          <w:color w:val="0000FF"/>
          <w:spacing w:val="80"/>
          <w:w w:val="150"/>
          <w:sz w:val="20"/>
        </w:rPr>
        <w:t> </w:t>
      </w:r>
      <w:r>
        <w:rPr>
          <w:w w:val="90"/>
        </w:rPr>
        <w:t>Many people </w:t>
      </w:r>
      <w:r>
        <w:rPr/>
        <w:t>assume that Times New Roman 12-point is the normal font and size for text.</w:t>
      </w:r>
      <w:r>
        <w:rPr>
          <w:spacing w:val="40"/>
        </w:rPr>
        <w:t> </w:t>
      </w:r>
      <w:r>
        <w:rPr/>
        <w:t>It might be the most commonly used.</w:t>
      </w:r>
      <w:r>
        <w:rPr>
          <w:spacing w:val="40"/>
        </w:rPr>
        <w:t> </w:t>
      </w:r>
      <w:r>
        <w:rPr/>
        <w:t>But that’s only because it was the default font on the original Windows computers two decades ago.</w:t>
      </w:r>
      <w:r>
        <w:rPr>
          <w:spacing w:val="40"/>
        </w:rPr>
        <w:t> </w:t>
      </w:r>
      <w:r>
        <w:rPr/>
        <w:t>It’s not because Times New Roman 12-point is the best choice.</w:t>
      </w:r>
    </w:p>
    <w:p>
      <w:pPr>
        <w:pStyle w:val="BodyText"/>
        <w:spacing w:before="36"/>
      </w:pPr>
    </w:p>
    <w:p>
      <w:pPr>
        <w:pStyle w:val="BodyText"/>
        <w:ind w:left="724"/>
      </w:pPr>
      <w:r>
        <w:rPr/>
        <w:t>An</w:t>
      </w:r>
      <w:r>
        <w:rPr>
          <w:spacing w:val="8"/>
        </w:rPr>
        <w:t> </w:t>
      </w:r>
      <w:r>
        <w:rPr/>
        <w:t>advantage</w:t>
      </w:r>
      <w:r>
        <w:rPr>
          <w:spacing w:val="-1"/>
        </w:rPr>
        <w:t> </w:t>
      </w:r>
      <w:r>
        <w:rPr/>
        <w:t>of</w:t>
      </w:r>
      <w:r>
        <w:rPr>
          <w:spacing w:val="-1"/>
        </w:rPr>
        <w:t> </w:t>
      </w:r>
      <w:r>
        <w:rPr/>
        <w:t>using Times</w:t>
      </w:r>
      <w:r>
        <w:rPr>
          <w:spacing w:val="1"/>
        </w:rPr>
        <w:t> </w:t>
      </w:r>
      <w:r>
        <w:rPr/>
        <w:t>New</w:t>
      </w:r>
      <w:r>
        <w:rPr>
          <w:spacing w:val="-1"/>
        </w:rPr>
        <w:t> </w:t>
      </w:r>
      <w:r>
        <w:rPr/>
        <w:t>Roman</w:t>
      </w:r>
      <w:r>
        <w:rPr>
          <w:spacing w:val="1"/>
        </w:rPr>
        <w:t> </w:t>
      </w:r>
      <w:r>
        <w:rPr/>
        <w:t>is</w:t>
      </w:r>
      <w:r>
        <w:rPr>
          <w:spacing w:val="1"/>
        </w:rPr>
        <w:t> </w:t>
      </w:r>
      <w:r>
        <w:rPr/>
        <w:t>that</w:t>
      </w:r>
      <w:r>
        <w:rPr>
          <w:spacing w:val="-1"/>
        </w:rPr>
        <w:t> </w:t>
      </w:r>
      <w:r>
        <w:rPr/>
        <w:t>you</w:t>
      </w:r>
      <w:r>
        <w:rPr>
          <w:spacing w:val="1"/>
        </w:rPr>
        <w:t> </w:t>
      </w:r>
      <w:r>
        <w:rPr/>
        <w:t>don’t need</w:t>
      </w:r>
      <w:r>
        <w:rPr>
          <w:spacing w:val="2"/>
        </w:rPr>
        <w:t> </w:t>
      </w:r>
      <w:r>
        <w:rPr/>
        <w:t>to</w:t>
      </w:r>
      <w:r>
        <w:rPr>
          <w:spacing w:val="-1"/>
        </w:rPr>
        <w:t> </w:t>
      </w:r>
      <w:r>
        <w:rPr/>
        <w:t>think about</w:t>
      </w:r>
      <w:r>
        <w:rPr>
          <w:spacing w:val="-1"/>
        </w:rPr>
        <w:t> </w:t>
      </w:r>
      <w:r>
        <w:rPr>
          <w:spacing w:val="-5"/>
        </w:rPr>
        <w:t>it.</w:t>
      </w:r>
    </w:p>
    <w:p>
      <w:pPr>
        <w:pStyle w:val="BodyText"/>
        <w:spacing w:line="278" w:lineRule="auto" w:before="40"/>
        <w:ind w:left="180" w:right="184"/>
        <w:rPr>
          <w:i/>
        </w:rPr>
      </w:pPr>
      <w:r>
        <w:rPr/>
        <w:t>And</w:t>
      </w:r>
      <w:r>
        <w:rPr>
          <w:spacing w:val="13"/>
        </w:rPr>
        <w:t> </w:t>
      </w:r>
      <w:r>
        <w:rPr/>
        <w:t>most of the time you</w:t>
      </w:r>
      <w:r>
        <w:rPr>
          <w:spacing w:val="18"/>
        </w:rPr>
        <w:t> </w:t>
      </w:r>
      <w:r>
        <w:rPr/>
        <w:t>have more important things</w:t>
      </w:r>
      <w:r>
        <w:rPr>
          <w:spacing w:val="13"/>
        </w:rPr>
        <w:t> </w:t>
      </w:r>
      <w:r>
        <w:rPr/>
        <w:t>to do than</w:t>
      </w:r>
      <w:r>
        <w:rPr>
          <w:spacing w:val="13"/>
        </w:rPr>
        <w:t> </w:t>
      </w:r>
      <w:r>
        <w:rPr/>
        <w:t>playing around</w:t>
      </w:r>
      <w:r>
        <w:rPr>
          <w:spacing w:val="13"/>
        </w:rPr>
        <w:t> </w:t>
      </w:r>
      <w:r>
        <w:rPr/>
        <w:t>with</w:t>
      </w:r>
      <w:r>
        <w:rPr>
          <w:spacing w:val="14"/>
        </w:rPr>
        <w:t> </w:t>
      </w:r>
      <w:r>
        <w:rPr/>
        <w:t>fonts</w:t>
      </w:r>
      <w:r>
        <w:rPr>
          <w:spacing w:val="40"/>
        </w:rPr>
        <w:t> </w:t>
      </w:r>
      <w:r>
        <w:rPr/>
        <w:t>to find the one you like best.</w:t>
      </w:r>
      <w:r>
        <w:rPr>
          <w:spacing w:val="80"/>
        </w:rPr>
        <w:t> </w:t>
      </w:r>
      <w:r>
        <w:rPr/>
        <w:t>Unless you really do have the spare time to choose a new font, stop</w:t>
      </w:r>
      <w:r>
        <w:rPr>
          <w:spacing w:val="-3"/>
        </w:rPr>
        <w:t> </w:t>
      </w:r>
      <w:r>
        <w:rPr/>
        <w:t>reading</w:t>
      </w:r>
      <w:r>
        <w:rPr>
          <w:spacing w:val="-3"/>
        </w:rPr>
        <w:t> </w:t>
      </w:r>
      <w:r>
        <w:rPr/>
        <w:t>here</w:t>
      </w:r>
      <w:r>
        <w:rPr>
          <w:spacing w:val="-3"/>
        </w:rPr>
        <w:t> </w:t>
      </w:r>
      <w:r>
        <w:rPr/>
        <w:t>and</w:t>
      </w:r>
      <w:r>
        <w:rPr>
          <w:spacing w:val="-2"/>
        </w:rPr>
        <w:t> </w:t>
      </w:r>
      <w:r>
        <w:rPr/>
        <w:t>go</w:t>
      </w:r>
      <w:r>
        <w:rPr>
          <w:spacing w:val="-3"/>
        </w:rPr>
        <w:t> </w:t>
      </w:r>
      <w:r>
        <w:rPr/>
        <w:t>study</w:t>
      </w:r>
      <w:r>
        <w:rPr>
          <w:spacing w:val="-3"/>
        </w:rPr>
        <w:t> </w:t>
      </w:r>
      <w:r>
        <w:rPr/>
        <w:t>instead.</w:t>
      </w:r>
      <w:r>
        <w:rPr>
          <w:spacing w:val="40"/>
        </w:rPr>
        <w:t> </w:t>
      </w:r>
      <w:r>
        <w:rPr/>
        <w:t>And</w:t>
      </w:r>
      <w:r>
        <w:rPr>
          <w:spacing w:val="-2"/>
        </w:rPr>
        <w:t> </w:t>
      </w:r>
      <w:r>
        <w:rPr/>
        <w:t>if</w:t>
      </w:r>
      <w:r>
        <w:rPr>
          <w:spacing w:val="-3"/>
        </w:rPr>
        <w:t> </w:t>
      </w:r>
      <w:r>
        <w:rPr/>
        <w:t>a</w:t>
      </w:r>
      <w:r>
        <w:rPr>
          <w:spacing w:val="-3"/>
        </w:rPr>
        <w:t> </w:t>
      </w:r>
      <w:r>
        <w:rPr/>
        <w:t>court</w:t>
      </w:r>
      <w:r>
        <w:rPr>
          <w:spacing w:val="-3"/>
        </w:rPr>
        <w:t> </w:t>
      </w:r>
      <w:r>
        <w:rPr/>
        <w:t>or</w:t>
      </w:r>
      <w:r>
        <w:rPr>
          <w:spacing w:val="-3"/>
        </w:rPr>
        <w:t> </w:t>
      </w:r>
      <w:r>
        <w:rPr/>
        <w:t>your</w:t>
      </w:r>
      <w:r>
        <w:rPr>
          <w:spacing w:val="-3"/>
        </w:rPr>
        <w:t> </w:t>
      </w:r>
      <w:r>
        <w:rPr/>
        <w:t>teacher</w:t>
      </w:r>
      <w:r>
        <w:rPr>
          <w:spacing w:val="-3"/>
        </w:rPr>
        <w:t> </w:t>
      </w:r>
      <w:r>
        <w:rPr/>
        <w:t>requires a</w:t>
      </w:r>
      <w:r>
        <w:rPr>
          <w:spacing w:val="-3"/>
        </w:rPr>
        <w:t> </w:t>
      </w:r>
      <w:r>
        <w:rPr/>
        <w:t>specific</w:t>
      </w:r>
      <w:r>
        <w:rPr>
          <w:spacing w:val="-2"/>
        </w:rPr>
        <w:t> </w:t>
      </w:r>
      <w:r>
        <w:rPr/>
        <w:t>font, there’s</w:t>
      </w:r>
      <w:r>
        <w:rPr>
          <w:spacing w:val="-14"/>
        </w:rPr>
        <w:t> </w:t>
      </w:r>
      <w:r>
        <w:rPr/>
        <w:t>no</w:t>
      </w:r>
      <w:r>
        <w:rPr>
          <w:spacing w:val="-14"/>
        </w:rPr>
        <w:t> </w:t>
      </w:r>
      <w:r>
        <w:rPr/>
        <w:t>reason</w:t>
      </w:r>
      <w:r>
        <w:rPr>
          <w:spacing w:val="-14"/>
        </w:rPr>
        <w:t> </w:t>
      </w:r>
      <w:r>
        <w:rPr/>
        <w:t>for</w:t>
      </w:r>
      <w:r>
        <w:rPr>
          <w:spacing w:val="-13"/>
        </w:rPr>
        <w:t> </w:t>
      </w:r>
      <w:r>
        <w:rPr/>
        <w:t>you</w:t>
      </w:r>
      <w:r>
        <w:rPr>
          <w:spacing w:val="-14"/>
        </w:rPr>
        <w:t> </w:t>
      </w:r>
      <w:r>
        <w:rPr/>
        <w:t>to</w:t>
      </w:r>
      <w:r>
        <w:rPr>
          <w:spacing w:val="-14"/>
        </w:rPr>
        <w:t> </w:t>
      </w:r>
      <w:r>
        <w:rPr/>
        <w:t>read</w:t>
      </w:r>
      <w:r>
        <w:rPr>
          <w:spacing w:val="-14"/>
        </w:rPr>
        <w:t> </w:t>
      </w:r>
      <w:r>
        <w:rPr/>
        <w:t>further.</w:t>
      </w:r>
      <w:r>
        <w:rPr>
          <w:spacing w:val="15"/>
        </w:rPr>
        <w:t> </w:t>
      </w:r>
      <w:r>
        <w:rPr/>
        <w:t>(</w:t>
      </w:r>
      <w:r>
        <w:rPr>
          <w:i/>
        </w:rPr>
        <w:t>If</w:t>
      </w:r>
      <w:r>
        <w:rPr>
          <w:i/>
          <w:spacing w:val="-13"/>
        </w:rPr>
        <w:t> </w:t>
      </w:r>
      <w:r>
        <w:rPr>
          <w:i/>
        </w:rPr>
        <w:t>your</w:t>
      </w:r>
      <w:r>
        <w:rPr>
          <w:i/>
          <w:spacing w:val="-14"/>
        </w:rPr>
        <w:t> </w:t>
      </w:r>
      <w:r>
        <w:rPr>
          <w:i/>
        </w:rPr>
        <w:t>teacher</w:t>
      </w:r>
      <w:r>
        <w:rPr>
          <w:i/>
          <w:spacing w:val="-14"/>
        </w:rPr>
        <w:t> </w:t>
      </w:r>
      <w:r>
        <w:rPr>
          <w:i/>
        </w:rPr>
        <w:t>requires</w:t>
      </w:r>
      <w:r>
        <w:rPr>
          <w:i/>
          <w:spacing w:val="-14"/>
        </w:rPr>
        <w:t> </w:t>
      </w:r>
      <w:r>
        <w:rPr>
          <w:i/>
        </w:rPr>
        <w:t>Times</w:t>
      </w:r>
      <w:r>
        <w:rPr>
          <w:i/>
          <w:spacing w:val="-13"/>
        </w:rPr>
        <w:t> </w:t>
      </w:r>
      <w:r>
        <w:rPr>
          <w:i/>
        </w:rPr>
        <w:t>New</w:t>
      </w:r>
      <w:r>
        <w:rPr>
          <w:i/>
          <w:spacing w:val="-14"/>
        </w:rPr>
        <w:t> </w:t>
      </w:r>
      <w:r>
        <w:rPr>
          <w:i/>
        </w:rPr>
        <w:t>Roman,</w:t>
      </w:r>
      <w:r>
        <w:rPr>
          <w:i/>
          <w:spacing w:val="-14"/>
        </w:rPr>
        <w:t> </w:t>
      </w:r>
      <w:r>
        <w:rPr>
          <w:i/>
        </w:rPr>
        <w:t>do</w:t>
      </w:r>
      <w:r>
        <w:rPr>
          <w:i/>
          <w:spacing w:val="-14"/>
        </w:rPr>
        <w:t> </w:t>
      </w:r>
      <w:r>
        <w:rPr>
          <w:i/>
        </w:rPr>
        <w:t>it</w:t>
      </w:r>
      <w:r>
        <w:rPr>
          <w:i/>
          <w:spacing w:val="-13"/>
        </w:rPr>
        <w:t> </w:t>
      </w:r>
      <w:r>
        <w:rPr>
          <w:i/>
        </w:rPr>
        <w:t>your teacher’s way.)</w:t>
      </w:r>
    </w:p>
    <w:p>
      <w:pPr>
        <w:pStyle w:val="BodyText"/>
        <w:spacing w:after="0" w:line="278" w:lineRule="auto"/>
        <w:rPr>
          <w:i/>
        </w:rPr>
        <w:sectPr>
          <w:pgSz w:w="12240" w:h="15840"/>
          <w:pgMar w:header="0" w:footer="1419" w:top="1400" w:bottom="1600" w:left="1800" w:right="1800"/>
        </w:sectPr>
      </w:pPr>
    </w:p>
    <w:p>
      <w:pPr>
        <w:pStyle w:val="BodyText"/>
        <w:spacing w:line="278" w:lineRule="auto" w:before="48"/>
        <w:ind w:left="180" w:right="378" w:firstLine="435"/>
      </w:pPr>
      <w:r>
        <w:rPr/>
        <w:t>Times New Roman can be tiring to read.</w:t>
      </w:r>
      <w:r>
        <w:rPr>
          <w:spacing w:val="40"/>
        </w:rPr>
        <w:t> </w:t>
      </w:r>
      <w:r>
        <w:rPr/>
        <w:t>When you compare it with another commonly used font, you can see how its letters are cramped and tightly packed:</w:t>
      </w:r>
    </w:p>
    <w:p>
      <w:pPr>
        <w:pStyle w:val="BodyText"/>
        <w:spacing w:before="22"/>
      </w:pPr>
    </w:p>
    <w:p>
      <w:pPr>
        <w:pStyle w:val="Heading5"/>
        <w:ind w:left="2340"/>
      </w:pPr>
      <w:r>
        <w:rPr/>
        <w:t>Times New Roman 12-</w:t>
      </w:r>
      <w:r>
        <w:rPr>
          <w:spacing w:val="-2"/>
        </w:rPr>
        <w:t>point</w:t>
      </w:r>
    </w:p>
    <w:p>
      <w:pPr>
        <w:spacing w:before="46"/>
        <w:ind w:left="2340" w:right="0" w:firstLine="0"/>
        <w:jc w:val="left"/>
        <w:rPr>
          <w:sz w:val="24"/>
        </w:rPr>
      </w:pPr>
      <w:r>
        <w:rPr>
          <w:w w:val="110"/>
          <w:sz w:val="22"/>
        </w:rPr>
        <w:t>Century</w:t>
      </w:r>
      <w:r>
        <w:rPr>
          <w:spacing w:val="7"/>
          <w:w w:val="110"/>
          <w:sz w:val="22"/>
        </w:rPr>
        <w:t> </w:t>
      </w:r>
      <w:r>
        <w:rPr>
          <w:w w:val="110"/>
          <w:sz w:val="22"/>
        </w:rPr>
        <w:t>Schoolbook</w:t>
      </w:r>
      <w:r>
        <w:rPr>
          <w:spacing w:val="58"/>
          <w:w w:val="150"/>
          <w:sz w:val="22"/>
        </w:rPr>
        <w:t> </w:t>
      </w:r>
      <w:r>
        <w:rPr>
          <w:w w:val="110"/>
          <w:sz w:val="22"/>
        </w:rPr>
        <w:t>11</w:t>
      </w:r>
      <w:r>
        <w:rPr>
          <w:w w:val="110"/>
          <w:sz w:val="24"/>
        </w:rPr>
        <w:t>-</w:t>
      </w:r>
      <w:r>
        <w:rPr>
          <w:spacing w:val="-2"/>
          <w:w w:val="110"/>
          <w:sz w:val="24"/>
        </w:rPr>
        <w:t>point</w:t>
      </w:r>
    </w:p>
    <w:p>
      <w:pPr>
        <w:pStyle w:val="BodyText"/>
        <w:spacing w:before="75"/>
      </w:pPr>
    </w:p>
    <w:p>
      <w:pPr>
        <w:pStyle w:val="BodyText"/>
        <w:spacing w:line="278" w:lineRule="auto"/>
        <w:ind w:left="180"/>
      </w:pPr>
      <w:r>
        <w:rPr/>
        <w:t>The</w:t>
      </w:r>
      <w:r>
        <w:rPr>
          <w:spacing w:val="-1"/>
        </w:rPr>
        <w:t> </w:t>
      </w:r>
      <w:r>
        <w:rPr/>
        <w:t>Seventh Circuit</w:t>
      </w:r>
      <w:r>
        <w:rPr>
          <w:spacing w:val="-1"/>
        </w:rPr>
        <w:t> </w:t>
      </w:r>
      <w:r>
        <w:rPr/>
        <w:t>has run out</w:t>
      </w:r>
      <w:r>
        <w:rPr>
          <w:spacing w:val="-2"/>
        </w:rPr>
        <w:t> </w:t>
      </w:r>
      <w:r>
        <w:rPr/>
        <w:t>of</w:t>
      </w:r>
      <w:r>
        <w:rPr>
          <w:spacing w:val="-1"/>
        </w:rPr>
        <w:t> </w:t>
      </w:r>
      <w:r>
        <w:rPr/>
        <w:t>patience</w:t>
      </w:r>
      <w:r>
        <w:rPr>
          <w:spacing w:val="-1"/>
        </w:rPr>
        <w:t> </w:t>
      </w:r>
      <w:r>
        <w:rPr/>
        <w:t>with Times</w:t>
      </w:r>
      <w:r>
        <w:rPr>
          <w:spacing w:val="-1"/>
        </w:rPr>
        <w:t> </w:t>
      </w:r>
      <w:r>
        <w:rPr/>
        <w:t>New</w:t>
      </w:r>
      <w:r>
        <w:rPr>
          <w:spacing w:val="-1"/>
        </w:rPr>
        <w:t> </w:t>
      </w:r>
      <w:r>
        <w:rPr/>
        <w:t>Roman and implores lawyers to use some other font.</w:t>
      </w:r>
      <w:r>
        <w:rPr>
          <w:spacing w:val="40"/>
        </w:rPr>
        <w:t> </w:t>
      </w:r>
      <w:r>
        <w:rPr/>
        <w:t>This is on the Circuit’s website:</w:t>
      </w:r>
    </w:p>
    <w:p>
      <w:pPr>
        <w:pStyle w:val="BodyText"/>
        <w:spacing w:before="35"/>
      </w:pPr>
    </w:p>
    <w:p>
      <w:pPr>
        <w:spacing w:line="280" w:lineRule="auto" w:before="1"/>
        <w:ind w:left="1620" w:right="1675" w:firstLine="0"/>
        <w:jc w:val="left"/>
        <w:rPr>
          <w:sz w:val="20"/>
        </w:rPr>
      </w:pPr>
      <w:r>
        <w:rPr>
          <w:sz w:val="20"/>
        </w:rPr>
        <w:t>Typographic</w:t>
      </w:r>
      <w:r>
        <w:rPr>
          <w:spacing w:val="-13"/>
          <w:sz w:val="20"/>
        </w:rPr>
        <w:t> </w:t>
      </w:r>
      <w:r>
        <w:rPr>
          <w:sz w:val="20"/>
        </w:rPr>
        <w:t>decisions</w:t>
      </w:r>
      <w:r>
        <w:rPr>
          <w:spacing w:val="-12"/>
          <w:sz w:val="20"/>
        </w:rPr>
        <w:t> </w:t>
      </w:r>
      <w:r>
        <w:rPr>
          <w:sz w:val="20"/>
        </w:rPr>
        <w:t>should</w:t>
      </w:r>
      <w:r>
        <w:rPr>
          <w:spacing w:val="-13"/>
          <w:sz w:val="20"/>
        </w:rPr>
        <w:t> </w:t>
      </w:r>
      <w:r>
        <w:rPr>
          <w:sz w:val="20"/>
        </w:rPr>
        <w:t>be</w:t>
      </w:r>
      <w:r>
        <w:rPr>
          <w:spacing w:val="-12"/>
          <w:sz w:val="20"/>
        </w:rPr>
        <w:t> </w:t>
      </w:r>
      <w:r>
        <w:rPr>
          <w:sz w:val="20"/>
        </w:rPr>
        <w:t>made</w:t>
      </w:r>
      <w:r>
        <w:rPr>
          <w:spacing w:val="-13"/>
          <w:sz w:val="20"/>
        </w:rPr>
        <w:t> </w:t>
      </w:r>
      <w:r>
        <w:rPr>
          <w:sz w:val="20"/>
        </w:rPr>
        <w:t>for</w:t>
      </w:r>
      <w:r>
        <w:rPr>
          <w:spacing w:val="-12"/>
          <w:sz w:val="20"/>
        </w:rPr>
        <w:t> </w:t>
      </w:r>
      <w:r>
        <w:rPr>
          <w:sz w:val="20"/>
        </w:rPr>
        <w:t>a</w:t>
      </w:r>
      <w:r>
        <w:rPr>
          <w:spacing w:val="-13"/>
          <w:sz w:val="20"/>
        </w:rPr>
        <w:t> </w:t>
      </w:r>
      <w:r>
        <w:rPr>
          <w:sz w:val="20"/>
        </w:rPr>
        <w:t>purpose.</w:t>
      </w:r>
      <w:r>
        <w:rPr>
          <w:spacing w:val="-12"/>
          <w:sz w:val="20"/>
        </w:rPr>
        <w:t> </w:t>
      </w:r>
      <w:r>
        <w:rPr>
          <w:sz w:val="20"/>
        </w:rPr>
        <w:t>The</w:t>
      </w:r>
      <w:r>
        <w:rPr>
          <w:spacing w:val="-13"/>
          <w:sz w:val="20"/>
        </w:rPr>
        <w:t> </w:t>
      </w:r>
      <w:r>
        <w:rPr>
          <w:i/>
          <w:sz w:val="20"/>
        </w:rPr>
        <w:t>Times</w:t>
      </w:r>
      <w:r>
        <w:rPr>
          <w:i/>
          <w:spacing w:val="-12"/>
          <w:sz w:val="20"/>
        </w:rPr>
        <w:t> </w:t>
      </w:r>
      <w:r>
        <w:rPr>
          <w:i/>
          <w:sz w:val="20"/>
        </w:rPr>
        <w:t>of London </w:t>
      </w:r>
      <w:r>
        <w:rPr>
          <w:sz w:val="20"/>
        </w:rPr>
        <w:t>[a newspaper] chose the typeface Times New Roman to serve an audience looking for a quick read. Lawyers don't want their audience to read fast and throw the document away; they want to maximize retention.</w:t>
      </w:r>
      <w:r>
        <w:rPr>
          <w:sz w:val="20"/>
          <w:vertAlign w:val="superscript"/>
        </w:rPr>
        <w:t>3</w:t>
      </w:r>
    </w:p>
    <w:p>
      <w:pPr>
        <w:pStyle w:val="BodyText"/>
        <w:spacing w:before="64"/>
        <w:rPr>
          <w:sz w:val="20"/>
        </w:rPr>
      </w:pPr>
    </w:p>
    <w:p>
      <w:pPr>
        <w:pStyle w:val="BodyText"/>
        <w:spacing w:line="278" w:lineRule="auto"/>
        <w:ind w:left="180" w:right="187" w:firstLine="441"/>
      </w:pPr>
      <w:r>
        <w:rPr/>
        <w:t>Times New Roman’s letters are crammed close together so they can fit into narrow newspaper columns on the assumption that most readers won't read much more than the first few paragraphs anyway.</w:t>
      </w:r>
      <w:r>
        <w:rPr>
          <w:spacing w:val="40"/>
        </w:rPr>
        <w:t> </w:t>
      </w:r>
      <w:r>
        <w:rPr/>
        <w:t>It was not designed or intended for long, wide-margin documents like memos and briefs.</w:t>
      </w:r>
      <w:r>
        <w:rPr>
          <w:spacing w:val="40"/>
        </w:rPr>
        <w:t> </w:t>
      </w:r>
      <w:r>
        <w:rPr/>
        <w:t>Even newspapers have been switching to other fonts.</w:t>
      </w:r>
    </w:p>
    <w:p>
      <w:pPr>
        <w:pStyle w:val="BodyText"/>
        <w:spacing w:before="37"/>
      </w:pPr>
    </w:p>
    <w:p>
      <w:pPr>
        <w:pStyle w:val="BodyText"/>
        <w:spacing w:line="278" w:lineRule="auto"/>
        <w:ind w:left="180" w:right="257" w:firstLine="435"/>
      </w:pPr>
      <w:r>
        <w:rPr/>
        <w:t>The Supreme Court will reject any brief printed in Times New Roman.</w:t>
      </w:r>
      <w:r>
        <w:rPr>
          <w:spacing w:val="40"/>
        </w:rPr>
        <w:t> </w:t>
      </w:r>
      <w:r>
        <w:rPr/>
        <w:t>The Court insists</w:t>
      </w:r>
      <w:r>
        <w:rPr>
          <w:spacing w:val="-3"/>
        </w:rPr>
        <w:t> </w:t>
      </w:r>
      <w:r>
        <w:rPr/>
        <w:t>on</w:t>
      </w:r>
      <w:r>
        <w:rPr>
          <w:spacing w:val="-2"/>
        </w:rPr>
        <w:t> </w:t>
      </w:r>
      <w:r>
        <w:rPr/>
        <w:t>fonts</w:t>
      </w:r>
      <w:r>
        <w:rPr>
          <w:spacing w:val="-3"/>
        </w:rPr>
        <w:t> </w:t>
      </w:r>
      <w:r>
        <w:rPr/>
        <w:t>in</w:t>
      </w:r>
      <w:r>
        <w:rPr>
          <w:spacing w:val="-2"/>
        </w:rPr>
        <w:t> </w:t>
      </w:r>
      <w:r>
        <w:rPr/>
        <w:t>the</w:t>
      </w:r>
      <w:r>
        <w:rPr>
          <w:spacing w:val="-4"/>
        </w:rPr>
        <w:t> </w:t>
      </w:r>
      <w:r>
        <w:rPr/>
        <w:t>Century</w:t>
      </w:r>
      <w:r>
        <w:rPr>
          <w:spacing w:val="-4"/>
        </w:rPr>
        <w:t> </w:t>
      </w:r>
      <w:r>
        <w:rPr/>
        <w:t>family,</w:t>
      </w:r>
      <w:r>
        <w:rPr>
          <w:spacing w:val="-4"/>
        </w:rPr>
        <w:t> </w:t>
      </w:r>
      <w:r>
        <w:rPr/>
        <w:t>such</w:t>
      </w:r>
      <w:r>
        <w:rPr>
          <w:spacing w:val="-2"/>
        </w:rPr>
        <w:t> </w:t>
      </w:r>
      <w:r>
        <w:rPr/>
        <w:t>as</w:t>
      </w:r>
      <w:r>
        <w:rPr>
          <w:spacing w:val="-2"/>
        </w:rPr>
        <w:t> </w:t>
      </w:r>
      <w:r>
        <w:rPr/>
        <w:t>Century</w:t>
      </w:r>
      <w:r>
        <w:rPr>
          <w:spacing w:val="-4"/>
        </w:rPr>
        <w:t> </w:t>
      </w:r>
      <w:r>
        <w:rPr/>
        <w:t>Schoolbook</w:t>
      </w:r>
      <w:r>
        <w:rPr>
          <w:spacing w:val="-4"/>
        </w:rPr>
        <w:t> </w:t>
      </w:r>
      <w:r>
        <w:rPr/>
        <w:t>(see</w:t>
      </w:r>
      <w:r>
        <w:rPr>
          <w:spacing w:val="-4"/>
        </w:rPr>
        <w:t> </w:t>
      </w:r>
      <w:r>
        <w:rPr/>
        <w:t>the</w:t>
      </w:r>
      <w:r>
        <w:rPr>
          <w:spacing w:val="-4"/>
        </w:rPr>
        <w:t> </w:t>
      </w:r>
      <w:r>
        <w:rPr/>
        <w:t>example</w:t>
      </w:r>
      <w:r>
        <w:rPr>
          <w:spacing w:val="-4"/>
        </w:rPr>
        <w:t> </w:t>
      </w:r>
      <w:r>
        <w:rPr/>
        <w:t>above).</w:t>
      </w:r>
      <w:r>
        <w:rPr>
          <w:vertAlign w:val="superscript"/>
        </w:rPr>
        <w:t>4</w:t>
      </w:r>
      <w:r>
        <w:rPr>
          <w:vertAlign w:val="baseline"/>
        </w:rPr>
        <w:t> “The Justices are tired of bad typography,”says Judge Easterbrook of the Seventh Circuit.</w:t>
      </w:r>
      <w:r>
        <w:rPr>
          <w:vertAlign w:val="superscript"/>
        </w:rPr>
        <w:t>5</w:t>
      </w:r>
      <w:r>
        <w:rPr>
          <w:vertAlign w:val="baseline"/>
        </w:rPr>
        <w:t> Many other fonts look professional, and you might like one of them better.</w:t>
      </w:r>
    </w:p>
    <w:p>
      <w:pPr>
        <w:pStyle w:val="BodyText"/>
        <w:spacing w:before="37"/>
      </w:pPr>
    </w:p>
    <w:p>
      <w:pPr>
        <w:pStyle w:val="BodyText"/>
        <w:spacing w:line="278" w:lineRule="auto"/>
        <w:ind w:left="180" w:right="282" w:firstLine="435"/>
      </w:pPr>
      <w:r>
        <w:rPr/>
        <w:t>The</w:t>
      </w:r>
      <w:r>
        <w:rPr>
          <w:spacing w:val="-6"/>
        </w:rPr>
        <w:t> </w:t>
      </w:r>
      <w:r>
        <w:rPr/>
        <w:t>Maryland</w:t>
      </w:r>
      <w:r>
        <w:rPr>
          <w:spacing w:val="-5"/>
        </w:rPr>
        <w:t> </w:t>
      </w:r>
      <w:r>
        <w:rPr/>
        <w:t>Court</w:t>
      </w:r>
      <w:r>
        <w:rPr>
          <w:spacing w:val="-6"/>
        </w:rPr>
        <w:t> </w:t>
      </w:r>
      <w:r>
        <w:rPr/>
        <w:t>of</w:t>
      </w:r>
      <w:r>
        <w:rPr>
          <w:spacing w:val="-6"/>
        </w:rPr>
        <w:t> </w:t>
      </w:r>
      <w:r>
        <w:rPr/>
        <w:t>Appeals</w:t>
      </w:r>
      <w:r>
        <w:rPr>
          <w:spacing w:val="-4"/>
        </w:rPr>
        <w:t> </w:t>
      </w:r>
      <w:r>
        <w:rPr/>
        <w:t>allows</w:t>
      </w:r>
      <w:r>
        <w:rPr>
          <w:spacing w:val="-6"/>
        </w:rPr>
        <w:t> </w:t>
      </w:r>
      <w:r>
        <w:rPr/>
        <w:t>any</w:t>
      </w:r>
      <w:r>
        <w:rPr>
          <w:spacing w:val="-6"/>
        </w:rPr>
        <w:t> </w:t>
      </w:r>
      <w:r>
        <w:rPr/>
        <w:t>of</w:t>
      </w:r>
      <w:r>
        <w:rPr>
          <w:spacing w:val="-6"/>
        </w:rPr>
        <w:t> </w:t>
      </w:r>
      <w:r>
        <w:rPr/>
        <w:t>16</w:t>
      </w:r>
      <w:r>
        <w:rPr>
          <w:spacing w:val="-4"/>
        </w:rPr>
        <w:t> </w:t>
      </w:r>
      <w:r>
        <w:rPr/>
        <w:t>fonts.</w:t>
      </w:r>
      <w:r>
        <w:rPr>
          <w:vertAlign w:val="superscript"/>
        </w:rPr>
        <w:t>6</w:t>
      </w:r>
      <w:r>
        <w:rPr>
          <w:spacing w:val="40"/>
          <w:vertAlign w:val="baseline"/>
        </w:rPr>
        <w:t> </w:t>
      </w:r>
      <w:r>
        <w:rPr>
          <w:vertAlign w:val="baseline"/>
        </w:rPr>
        <w:t>The</w:t>
      </w:r>
      <w:r>
        <w:rPr>
          <w:spacing w:val="-6"/>
          <w:vertAlign w:val="baseline"/>
        </w:rPr>
        <w:t> </w:t>
      </w:r>
      <w:r>
        <w:rPr>
          <w:vertAlign w:val="baseline"/>
        </w:rPr>
        <w:t>California</w:t>
      </w:r>
      <w:r>
        <w:rPr>
          <w:spacing w:val="-6"/>
          <w:vertAlign w:val="baseline"/>
        </w:rPr>
        <w:t> </w:t>
      </w:r>
      <w:r>
        <w:rPr>
          <w:vertAlign w:val="baseline"/>
        </w:rPr>
        <w:t>court</w:t>
      </w:r>
      <w:r>
        <w:rPr>
          <w:spacing w:val="-6"/>
          <w:vertAlign w:val="baseline"/>
        </w:rPr>
        <w:t> </w:t>
      </w:r>
      <w:r>
        <w:rPr>
          <w:vertAlign w:val="baseline"/>
        </w:rPr>
        <w:t>rules handle this very simply:</w:t>
      </w:r>
      <w:r>
        <w:rPr>
          <w:spacing w:val="40"/>
          <w:vertAlign w:val="baseline"/>
        </w:rPr>
        <w:t> </w:t>
      </w:r>
      <w:r>
        <w:rPr>
          <w:vertAlign w:val="baseline"/>
        </w:rPr>
        <w:t>“</w:t>
      </w:r>
      <w:r>
        <w:rPr>
          <w:i/>
          <w:vertAlign w:val="baseline"/>
        </w:rPr>
        <w:t>Any </w:t>
      </w:r>
      <w:r>
        <w:rPr>
          <w:vertAlign w:val="baseline"/>
        </w:rPr>
        <w:t>conventional font may be used.”</w:t>
      </w:r>
      <w:r>
        <w:rPr>
          <w:vertAlign w:val="superscript"/>
        </w:rPr>
        <w:t>7</w:t>
      </w:r>
    </w:p>
    <w:p>
      <w:pPr>
        <w:pStyle w:val="BodyText"/>
        <w:spacing w:before="38"/>
      </w:pPr>
    </w:p>
    <w:p>
      <w:pPr>
        <w:spacing w:line="285" w:lineRule="auto" w:before="0"/>
        <w:ind w:left="180" w:right="282" w:firstLine="441"/>
        <w:jc w:val="left"/>
        <w:rPr>
          <w:sz w:val="22"/>
        </w:rPr>
      </w:pPr>
      <w:r>
        <w:rPr>
          <w:rFonts w:ascii="Arial" w:hAnsi="Arial"/>
          <w:b/>
          <w:i/>
          <w:color w:val="0000FF"/>
          <w:spacing w:val="-6"/>
          <w:sz w:val="22"/>
        </w:rPr>
        <w:t>How</w:t>
      </w:r>
      <w:r>
        <w:rPr>
          <w:rFonts w:ascii="Arial" w:hAnsi="Arial"/>
          <w:b/>
          <w:i/>
          <w:color w:val="0000FF"/>
          <w:spacing w:val="-15"/>
          <w:sz w:val="22"/>
        </w:rPr>
        <w:t> </w:t>
      </w:r>
      <w:r>
        <w:rPr>
          <w:rFonts w:ascii="Arial" w:hAnsi="Arial"/>
          <w:b/>
          <w:i/>
          <w:color w:val="0000FF"/>
          <w:spacing w:val="-6"/>
          <w:sz w:val="22"/>
        </w:rPr>
        <w:t>to</w:t>
      </w:r>
      <w:r>
        <w:rPr>
          <w:rFonts w:ascii="Arial" w:hAnsi="Arial"/>
          <w:b/>
          <w:i/>
          <w:color w:val="0000FF"/>
          <w:spacing w:val="-15"/>
          <w:sz w:val="22"/>
        </w:rPr>
        <w:t> </w:t>
      </w:r>
      <w:r>
        <w:rPr>
          <w:rFonts w:ascii="Arial" w:hAnsi="Arial"/>
          <w:b/>
          <w:i/>
          <w:color w:val="0000FF"/>
          <w:spacing w:val="-6"/>
          <w:sz w:val="22"/>
        </w:rPr>
        <w:t>choose</w:t>
      </w:r>
      <w:r>
        <w:rPr>
          <w:rFonts w:ascii="Arial" w:hAnsi="Arial"/>
          <w:b/>
          <w:i/>
          <w:color w:val="0000FF"/>
          <w:spacing w:val="-15"/>
          <w:sz w:val="22"/>
        </w:rPr>
        <w:t> </w:t>
      </w:r>
      <w:r>
        <w:rPr>
          <w:rFonts w:ascii="Arial" w:hAnsi="Arial"/>
          <w:b/>
          <w:i/>
          <w:color w:val="0000FF"/>
          <w:spacing w:val="-6"/>
          <w:sz w:val="22"/>
        </w:rPr>
        <w:t>a</w:t>
      </w:r>
      <w:r>
        <w:rPr>
          <w:rFonts w:ascii="Arial" w:hAnsi="Arial"/>
          <w:b/>
          <w:i/>
          <w:color w:val="0000FF"/>
          <w:spacing w:val="-15"/>
          <w:sz w:val="22"/>
        </w:rPr>
        <w:t> </w:t>
      </w:r>
      <w:r>
        <w:rPr>
          <w:rFonts w:ascii="Arial" w:hAnsi="Arial"/>
          <w:b/>
          <w:i/>
          <w:color w:val="0000FF"/>
          <w:spacing w:val="-6"/>
          <w:sz w:val="22"/>
        </w:rPr>
        <w:t>replacement</w:t>
      </w:r>
      <w:r>
        <w:rPr>
          <w:rFonts w:ascii="Arial" w:hAnsi="Arial"/>
          <w:b/>
          <w:i/>
          <w:color w:val="0000FF"/>
          <w:spacing w:val="-13"/>
          <w:sz w:val="22"/>
        </w:rPr>
        <w:t> </w:t>
      </w:r>
      <w:r>
        <w:rPr>
          <w:rFonts w:ascii="Arial" w:hAnsi="Arial"/>
          <w:b/>
          <w:i/>
          <w:color w:val="0000FF"/>
          <w:spacing w:val="-6"/>
          <w:sz w:val="22"/>
        </w:rPr>
        <w:t>font:</w:t>
      </w:r>
      <w:r>
        <w:rPr>
          <w:rFonts w:ascii="Arial" w:hAnsi="Arial"/>
          <w:b/>
          <w:i/>
          <w:color w:val="0000FF"/>
          <w:spacing w:val="38"/>
          <w:sz w:val="22"/>
        </w:rPr>
        <w:t> </w:t>
      </w:r>
      <w:r>
        <w:rPr>
          <w:spacing w:val="-6"/>
          <w:sz w:val="22"/>
        </w:rPr>
        <w:t>Choosing a new serif font is</w:t>
      </w:r>
      <w:r>
        <w:rPr>
          <w:spacing w:val="-1"/>
          <w:sz w:val="22"/>
        </w:rPr>
        <w:t> </w:t>
      </w:r>
      <w:r>
        <w:rPr>
          <w:spacing w:val="-6"/>
          <w:sz w:val="22"/>
        </w:rPr>
        <w:t>not a substitute for </w:t>
      </w:r>
      <w:r>
        <w:rPr>
          <w:sz w:val="22"/>
        </w:rPr>
        <w:t>studying or for doing a writing assignment.</w:t>
      </w:r>
      <w:r>
        <w:rPr>
          <w:spacing w:val="40"/>
          <w:sz w:val="22"/>
        </w:rPr>
        <w:t> </w:t>
      </w:r>
      <w:r>
        <w:rPr>
          <w:sz w:val="22"/>
        </w:rPr>
        <w:t>It’s a study-break activity.</w:t>
      </w:r>
    </w:p>
    <w:p>
      <w:pPr>
        <w:pStyle w:val="BodyText"/>
        <w:spacing w:before="30"/>
      </w:pPr>
    </w:p>
    <w:p>
      <w:pPr>
        <w:pStyle w:val="BodyText"/>
        <w:spacing w:line="278" w:lineRule="auto" w:before="1"/>
        <w:ind w:left="180" w:right="282" w:firstLine="435"/>
      </w:pPr>
      <w:r>
        <w:rPr/>
        <w:t>You’ll want a font that looks professional, is easy to read, and pleases the eye.</w:t>
      </w:r>
      <w:r>
        <w:rPr>
          <w:spacing w:val="40"/>
        </w:rPr>
        <w:t> </w:t>
      </w:r>
      <w:r>
        <w:rPr/>
        <w:t>Eye appeal</w:t>
      </w:r>
      <w:r>
        <w:rPr>
          <w:spacing w:val="-6"/>
        </w:rPr>
        <w:t> </w:t>
      </w:r>
      <w:r>
        <w:rPr/>
        <w:t>is</w:t>
      </w:r>
      <w:r>
        <w:rPr>
          <w:spacing w:val="-5"/>
        </w:rPr>
        <w:t> </w:t>
      </w:r>
      <w:r>
        <w:rPr/>
        <w:t>not</w:t>
      </w:r>
      <w:r>
        <w:rPr>
          <w:spacing w:val="-6"/>
        </w:rPr>
        <w:t> </w:t>
      </w:r>
      <w:r>
        <w:rPr/>
        <w:t>the</w:t>
      </w:r>
      <w:r>
        <w:rPr>
          <w:spacing w:val="-6"/>
        </w:rPr>
        <w:t> </w:t>
      </w:r>
      <w:r>
        <w:rPr/>
        <w:t>same</w:t>
      </w:r>
      <w:r>
        <w:rPr>
          <w:spacing w:val="-6"/>
        </w:rPr>
        <w:t> </w:t>
      </w:r>
      <w:r>
        <w:rPr/>
        <w:t>as</w:t>
      </w:r>
      <w:r>
        <w:rPr>
          <w:spacing w:val="-5"/>
        </w:rPr>
        <w:t> </w:t>
      </w:r>
      <w:r>
        <w:rPr/>
        <w:t>readability.</w:t>
      </w:r>
      <w:r>
        <w:rPr>
          <w:spacing w:val="40"/>
        </w:rPr>
        <w:t> </w:t>
      </w:r>
      <w:r>
        <w:rPr/>
        <w:t>An</w:t>
      </w:r>
      <w:r>
        <w:rPr>
          <w:spacing w:val="-4"/>
        </w:rPr>
        <w:t> </w:t>
      </w:r>
      <w:r>
        <w:rPr/>
        <w:t>attractive</w:t>
      </w:r>
      <w:r>
        <w:rPr>
          <w:spacing w:val="-6"/>
        </w:rPr>
        <w:t> </w:t>
      </w:r>
      <w:r>
        <w:rPr/>
        <w:t>font</w:t>
      </w:r>
      <w:r>
        <w:rPr>
          <w:spacing w:val="-6"/>
        </w:rPr>
        <w:t> </w:t>
      </w:r>
      <w:r>
        <w:rPr/>
        <w:t>makes</w:t>
      </w:r>
      <w:r>
        <w:rPr>
          <w:spacing w:val="-4"/>
        </w:rPr>
        <w:t> </w:t>
      </w:r>
      <w:r>
        <w:rPr/>
        <w:t>a</w:t>
      </w:r>
      <w:r>
        <w:rPr>
          <w:spacing w:val="-6"/>
        </w:rPr>
        <w:t> </w:t>
      </w:r>
      <w:r>
        <w:rPr/>
        <w:t>good</w:t>
      </w:r>
      <w:r>
        <w:rPr>
          <w:spacing w:val="-5"/>
        </w:rPr>
        <w:t> </w:t>
      </w:r>
      <w:r>
        <w:rPr/>
        <w:t>impression</w:t>
      </w:r>
      <w:r>
        <w:rPr>
          <w:spacing w:val="-5"/>
        </w:rPr>
        <w:t> </w:t>
      </w:r>
      <w:r>
        <w:rPr/>
        <w:t>visually</w:t>
      </w:r>
      <w:r>
        <w:rPr>
          <w:spacing w:val="-6"/>
        </w:rPr>
        <w:t> </w:t>
      </w:r>
      <w:r>
        <w:rPr/>
        <w:t>by inviting</w:t>
      </w:r>
      <w:r>
        <w:rPr>
          <w:spacing w:val="-3"/>
        </w:rPr>
        <w:t> </w:t>
      </w:r>
      <w:r>
        <w:rPr/>
        <w:t>a</w:t>
      </w:r>
      <w:r>
        <w:rPr>
          <w:spacing w:val="-3"/>
        </w:rPr>
        <w:t> </w:t>
      </w:r>
      <w:r>
        <w:rPr/>
        <w:t>reader</w:t>
      </w:r>
      <w:r>
        <w:rPr>
          <w:spacing w:val="-3"/>
        </w:rPr>
        <w:t> </w:t>
      </w:r>
      <w:r>
        <w:rPr/>
        <w:t>warmly</w:t>
      </w:r>
      <w:r>
        <w:rPr>
          <w:spacing w:val="-3"/>
        </w:rPr>
        <w:t> </w:t>
      </w:r>
      <w:r>
        <w:rPr/>
        <w:t>into</w:t>
      </w:r>
      <w:r>
        <w:rPr>
          <w:spacing w:val="-3"/>
        </w:rPr>
        <w:t> </w:t>
      </w:r>
      <w:r>
        <w:rPr/>
        <w:t>the</w:t>
      </w:r>
      <w:r>
        <w:rPr>
          <w:spacing w:val="-3"/>
        </w:rPr>
        <w:t> </w:t>
      </w:r>
      <w:r>
        <w:rPr/>
        <w:t>document</w:t>
      </w:r>
      <w:r>
        <w:rPr>
          <w:spacing w:val="-3"/>
        </w:rPr>
        <w:t> </w:t>
      </w:r>
      <w:r>
        <w:rPr/>
        <w:t>and</w:t>
      </w:r>
      <w:r>
        <w:rPr>
          <w:spacing w:val="-2"/>
        </w:rPr>
        <w:t> </w:t>
      </w:r>
      <w:r>
        <w:rPr/>
        <w:t>helping</w:t>
      </w:r>
      <w:r>
        <w:rPr>
          <w:spacing w:val="-3"/>
        </w:rPr>
        <w:t> </w:t>
      </w:r>
      <w:r>
        <w:rPr/>
        <w:t>the</w:t>
      </w:r>
      <w:r>
        <w:rPr>
          <w:spacing w:val="-3"/>
        </w:rPr>
        <w:t> </w:t>
      </w:r>
      <w:r>
        <w:rPr/>
        <w:t>reader</w:t>
      </w:r>
      <w:r>
        <w:rPr>
          <w:spacing w:val="-3"/>
        </w:rPr>
        <w:t> </w:t>
      </w:r>
      <w:r>
        <w:rPr/>
        <w:t>feel</w:t>
      </w:r>
      <w:r>
        <w:rPr>
          <w:spacing w:val="-3"/>
        </w:rPr>
        <w:t> </w:t>
      </w:r>
      <w:r>
        <w:rPr/>
        <w:t>comfortable</w:t>
      </w:r>
      <w:r>
        <w:rPr>
          <w:spacing w:val="-3"/>
        </w:rPr>
        <w:t> </w:t>
      </w:r>
      <w:r>
        <w:rPr/>
        <w:t>—</w:t>
      </w:r>
      <w:r>
        <w:rPr>
          <w:spacing w:val="-1"/>
        </w:rPr>
        <w:t> </w:t>
      </w:r>
      <w:r>
        <w:rPr/>
        <w:t>all</w:t>
      </w:r>
      <w:r>
        <w:rPr>
          <w:spacing w:val="-3"/>
        </w:rPr>
        <w:t> </w:t>
      </w:r>
      <w:r>
        <w:rPr/>
        <w:t>by being pleasant to look at.</w:t>
      </w:r>
      <w:r>
        <w:rPr>
          <w:spacing w:val="40"/>
        </w:rPr>
        <w:t> </w:t>
      </w:r>
      <w:r>
        <w:rPr/>
        <w:t>Lawyers might think it odd to consider the reader’s pleasure, but the Seventh Circuit recommends doing exactly that.</w:t>
      </w:r>
    </w:p>
    <w:p>
      <w:pPr>
        <w:pStyle w:val="BodyText"/>
        <w:spacing w:before="178"/>
        <w:rPr>
          <w:sz w:val="20"/>
        </w:rPr>
      </w:pPr>
      <w:r>
        <w:rPr>
          <w:sz w:val="20"/>
        </w:rPr>
        <mc:AlternateContent>
          <mc:Choice Requires="wps">
            <w:drawing>
              <wp:anchor distT="0" distB="0" distL="0" distR="0" allowOverlap="1" layoutInCell="1" locked="0" behindDoc="1" simplePos="0" relativeHeight="487588864">
                <wp:simplePos x="0" y="0"/>
                <wp:positionH relativeFrom="page">
                  <wp:posOffset>1257300</wp:posOffset>
                </wp:positionH>
                <wp:positionV relativeFrom="paragraph">
                  <wp:posOffset>274528</wp:posOffset>
                </wp:positionV>
                <wp:extent cx="1827530" cy="10795"/>
                <wp:effectExtent l="0" t="0" r="0" b="0"/>
                <wp:wrapTopAndBottom/>
                <wp:docPr id="4" name="Graphic 4"/>
                <wp:cNvGraphicFramePr>
                  <a:graphicFrameLocks/>
                </wp:cNvGraphicFramePr>
                <a:graphic>
                  <a:graphicData uri="http://schemas.microsoft.com/office/word/2010/wordprocessingShape">
                    <wps:wsp>
                      <wps:cNvPr id="4" name="Graphic 4"/>
                      <wps:cNvSpPr/>
                      <wps:spPr>
                        <a:xfrm>
                          <a:off x="0" y="0"/>
                          <a:ext cx="1827530" cy="10795"/>
                        </a:xfrm>
                        <a:custGeom>
                          <a:avLst/>
                          <a:gdLst/>
                          <a:ahLst/>
                          <a:cxnLst/>
                          <a:rect l="l" t="t" r="r" b="b"/>
                          <a:pathLst>
                            <a:path w="1827530" h="10795">
                              <a:moveTo>
                                <a:pt x="1827276" y="10668"/>
                              </a:moveTo>
                              <a:lnTo>
                                <a:pt x="0" y="10668"/>
                              </a:lnTo>
                              <a:lnTo>
                                <a:pt x="0" y="0"/>
                              </a:lnTo>
                              <a:lnTo>
                                <a:pt x="1827276" y="0"/>
                              </a:lnTo>
                              <a:lnTo>
                                <a:pt x="1827276" y="1066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99pt;margin-top:21.616446pt;width:143.88pt;height:.84pt;mso-position-horizontal-relative:page;mso-position-vertical-relative:paragraph;z-index:-15727616;mso-wrap-distance-left:0;mso-wrap-distance-right:0" id="docshape4" filled="true" fillcolor="#000000" stroked="false">
                <v:fill type="solid"/>
                <w10:wrap type="topAndBottom"/>
              </v:rect>
            </w:pict>
          </mc:Fallback>
        </mc:AlternateContent>
      </w:r>
    </w:p>
    <w:p>
      <w:pPr>
        <w:pStyle w:val="BodyText"/>
        <w:spacing w:before="30"/>
        <w:rPr>
          <w:sz w:val="18"/>
        </w:rPr>
      </w:pPr>
    </w:p>
    <w:p>
      <w:pPr>
        <w:spacing w:before="0"/>
        <w:ind w:left="352" w:right="0" w:firstLine="0"/>
        <w:jc w:val="left"/>
        <w:rPr>
          <w:sz w:val="18"/>
        </w:rPr>
      </w:pPr>
      <w:r>
        <w:rPr>
          <w:spacing w:val="-4"/>
          <w:sz w:val="18"/>
          <w:vertAlign w:val="superscript"/>
        </w:rPr>
        <w:t>3</w:t>
      </w:r>
      <w:r>
        <w:rPr>
          <w:spacing w:val="26"/>
          <w:sz w:val="18"/>
          <w:vertAlign w:val="baseline"/>
        </w:rPr>
        <w:t> </w:t>
      </w:r>
      <w:r>
        <w:rPr>
          <w:i/>
          <w:spacing w:val="-4"/>
          <w:sz w:val="18"/>
          <w:vertAlign w:val="baseline"/>
        </w:rPr>
        <w:t>Requirements</w:t>
      </w:r>
      <w:r>
        <w:rPr>
          <w:i/>
          <w:spacing w:val="-7"/>
          <w:sz w:val="18"/>
          <w:vertAlign w:val="baseline"/>
        </w:rPr>
        <w:t> </w:t>
      </w:r>
      <w:r>
        <w:rPr>
          <w:i/>
          <w:spacing w:val="-4"/>
          <w:sz w:val="18"/>
          <w:vertAlign w:val="baseline"/>
        </w:rPr>
        <w:t>and</w:t>
      </w:r>
      <w:r>
        <w:rPr>
          <w:i/>
          <w:spacing w:val="-8"/>
          <w:sz w:val="18"/>
          <w:vertAlign w:val="baseline"/>
        </w:rPr>
        <w:t> </w:t>
      </w:r>
      <w:r>
        <w:rPr>
          <w:i/>
          <w:spacing w:val="-4"/>
          <w:sz w:val="18"/>
          <w:vertAlign w:val="baseline"/>
        </w:rPr>
        <w:t>Suggestions,</w:t>
      </w:r>
      <w:r>
        <w:rPr>
          <w:i/>
          <w:spacing w:val="-7"/>
          <w:sz w:val="18"/>
          <w:vertAlign w:val="baseline"/>
        </w:rPr>
        <w:t> </w:t>
      </w:r>
      <w:r>
        <w:rPr>
          <w:i/>
          <w:spacing w:val="-4"/>
          <w:sz w:val="18"/>
          <w:vertAlign w:val="baseline"/>
        </w:rPr>
        <w:t>supra</w:t>
      </w:r>
      <w:r>
        <w:rPr>
          <w:i/>
          <w:spacing w:val="-3"/>
          <w:sz w:val="18"/>
          <w:vertAlign w:val="baseline"/>
        </w:rPr>
        <w:t> </w:t>
      </w:r>
      <w:r>
        <w:rPr>
          <w:spacing w:val="-4"/>
          <w:sz w:val="18"/>
          <w:vertAlign w:val="baseline"/>
        </w:rPr>
        <w:t>note</w:t>
      </w:r>
      <w:r>
        <w:rPr>
          <w:spacing w:val="-7"/>
          <w:sz w:val="18"/>
          <w:vertAlign w:val="baseline"/>
        </w:rPr>
        <w:t> </w:t>
      </w:r>
      <w:r>
        <w:rPr>
          <w:spacing w:val="-4"/>
          <w:sz w:val="18"/>
          <w:vertAlign w:val="baseline"/>
        </w:rPr>
        <w:t>1,</w:t>
      </w:r>
      <w:r>
        <w:rPr>
          <w:spacing w:val="-8"/>
          <w:sz w:val="18"/>
          <w:vertAlign w:val="baseline"/>
        </w:rPr>
        <w:t> </w:t>
      </w:r>
      <w:r>
        <w:rPr>
          <w:spacing w:val="-4"/>
          <w:sz w:val="18"/>
          <w:vertAlign w:val="baseline"/>
        </w:rPr>
        <w:t>at</w:t>
      </w:r>
      <w:r>
        <w:rPr>
          <w:spacing w:val="-7"/>
          <w:sz w:val="18"/>
          <w:vertAlign w:val="baseline"/>
        </w:rPr>
        <w:t> </w:t>
      </w:r>
      <w:r>
        <w:rPr>
          <w:spacing w:val="-5"/>
          <w:sz w:val="18"/>
          <w:vertAlign w:val="baseline"/>
        </w:rPr>
        <w:t>3.</w:t>
      </w:r>
    </w:p>
    <w:p>
      <w:pPr>
        <w:spacing w:before="76"/>
        <w:ind w:left="352" w:right="0" w:firstLine="0"/>
        <w:jc w:val="left"/>
        <w:rPr>
          <w:sz w:val="18"/>
        </w:rPr>
      </w:pPr>
      <w:r>
        <w:rPr>
          <w:sz w:val="18"/>
          <w:vertAlign w:val="superscript"/>
        </w:rPr>
        <w:t>4</w:t>
      </w:r>
      <w:r>
        <w:rPr>
          <w:spacing w:val="41"/>
          <w:sz w:val="18"/>
          <w:vertAlign w:val="baseline"/>
        </w:rPr>
        <w:t> </w:t>
      </w:r>
      <w:r>
        <w:rPr>
          <w:sz w:val="18"/>
          <w:vertAlign w:val="baseline"/>
        </w:rPr>
        <w:t>Supreme</w:t>
      </w:r>
      <w:r>
        <w:rPr>
          <w:spacing w:val="-3"/>
          <w:sz w:val="18"/>
          <w:vertAlign w:val="baseline"/>
        </w:rPr>
        <w:t> </w:t>
      </w:r>
      <w:r>
        <w:rPr>
          <w:sz w:val="18"/>
          <w:vertAlign w:val="baseline"/>
        </w:rPr>
        <w:t>Court</w:t>
      </w:r>
      <w:r>
        <w:rPr>
          <w:spacing w:val="-3"/>
          <w:sz w:val="18"/>
          <w:vertAlign w:val="baseline"/>
        </w:rPr>
        <w:t> </w:t>
      </w:r>
      <w:r>
        <w:rPr>
          <w:sz w:val="18"/>
          <w:vertAlign w:val="baseline"/>
        </w:rPr>
        <w:t>Rules</w:t>
      </w:r>
      <w:r>
        <w:rPr>
          <w:spacing w:val="-3"/>
          <w:sz w:val="18"/>
          <w:vertAlign w:val="baseline"/>
        </w:rPr>
        <w:t> </w:t>
      </w:r>
      <w:r>
        <w:rPr>
          <w:sz w:val="18"/>
          <w:vertAlign w:val="baseline"/>
        </w:rPr>
        <w:t>24.1</w:t>
      </w:r>
      <w:r>
        <w:rPr>
          <w:spacing w:val="-3"/>
          <w:sz w:val="18"/>
          <w:vertAlign w:val="baseline"/>
        </w:rPr>
        <w:t> </w:t>
      </w:r>
      <w:r>
        <w:rPr>
          <w:sz w:val="18"/>
          <w:vertAlign w:val="baseline"/>
        </w:rPr>
        <w:t>and</w:t>
      </w:r>
      <w:r>
        <w:rPr>
          <w:spacing w:val="-3"/>
          <w:sz w:val="18"/>
          <w:vertAlign w:val="baseline"/>
        </w:rPr>
        <w:t> </w:t>
      </w:r>
      <w:r>
        <w:rPr>
          <w:spacing w:val="-2"/>
          <w:sz w:val="18"/>
          <w:vertAlign w:val="baseline"/>
        </w:rPr>
        <w:t>33.1(b).</w:t>
      </w:r>
    </w:p>
    <w:p>
      <w:pPr>
        <w:spacing w:before="77"/>
        <w:ind w:left="352" w:right="0" w:firstLine="0"/>
        <w:jc w:val="left"/>
        <w:rPr>
          <w:sz w:val="18"/>
        </w:rPr>
      </w:pPr>
      <w:r>
        <w:rPr>
          <w:sz w:val="18"/>
          <w:vertAlign w:val="superscript"/>
        </w:rPr>
        <w:t>5</w:t>
      </w:r>
      <w:r>
        <w:rPr>
          <w:spacing w:val="31"/>
          <w:sz w:val="18"/>
          <w:vertAlign w:val="baseline"/>
        </w:rPr>
        <w:t> </w:t>
      </w:r>
      <w:r>
        <w:rPr>
          <w:sz w:val="18"/>
          <w:vertAlign w:val="baseline"/>
        </w:rPr>
        <w:t>Easterbrook,</w:t>
      </w:r>
      <w:r>
        <w:rPr>
          <w:spacing w:val="-8"/>
          <w:sz w:val="18"/>
          <w:vertAlign w:val="baseline"/>
        </w:rPr>
        <w:t> </w:t>
      </w:r>
      <w:r>
        <w:rPr>
          <w:i/>
          <w:sz w:val="18"/>
          <w:vertAlign w:val="baseline"/>
        </w:rPr>
        <w:t>supra</w:t>
      </w:r>
      <w:r>
        <w:rPr>
          <w:i/>
          <w:spacing w:val="-7"/>
          <w:sz w:val="18"/>
          <w:vertAlign w:val="baseline"/>
        </w:rPr>
        <w:t> </w:t>
      </w:r>
      <w:r>
        <w:rPr>
          <w:sz w:val="18"/>
          <w:vertAlign w:val="baseline"/>
        </w:rPr>
        <w:t>note</w:t>
      </w:r>
      <w:r>
        <w:rPr>
          <w:spacing w:val="-8"/>
          <w:sz w:val="18"/>
          <w:vertAlign w:val="baseline"/>
        </w:rPr>
        <w:t> </w:t>
      </w:r>
      <w:r>
        <w:rPr>
          <w:sz w:val="18"/>
          <w:vertAlign w:val="baseline"/>
        </w:rPr>
        <w:t>2,</w:t>
      </w:r>
      <w:r>
        <w:rPr>
          <w:spacing w:val="-8"/>
          <w:sz w:val="18"/>
          <w:vertAlign w:val="baseline"/>
        </w:rPr>
        <w:t> </w:t>
      </w:r>
      <w:r>
        <w:rPr>
          <w:sz w:val="18"/>
          <w:vertAlign w:val="baseline"/>
        </w:rPr>
        <w:t>at</w:t>
      </w:r>
      <w:r>
        <w:rPr>
          <w:spacing w:val="-9"/>
          <w:sz w:val="18"/>
          <w:vertAlign w:val="baseline"/>
        </w:rPr>
        <w:t> </w:t>
      </w:r>
      <w:r>
        <w:rPr>
          <w:spacing w:val="-5"/>
          <w:sz w:val="18"/>
          <w:vertAlign w:val="baseline"/>
        </w:rPr>
        <w:t>15.</w:t>
      </w:r>
    </w:p>
    <w:p>
      <w:pPr>
        <w:spacing w:before="76"/>
        <w:ind w:left="352" w:right="0" w:firstLine="0"/>
        <w:jc w:val="left"/>
        <w:rPr>
          <w:sz w:val="18"/>
        </w:rPr>
      </w:pPr>
      <w:r>
        <w:rPr>
          <w:sz w:val="18"/>
          <w:vertAlign w:val="superscript"/>
        </w:rPr>
        <w:t>6</w:t>
      </w:r>
      <w:r>
        <w:rPr>
          <w:spacing w:val="34"/>
          <w:sz w:val="18"/>
          <w:vertAlign w:val="baseline"/>
        </w:rPr>
        <w:t> </w:t>
      </w:r>
      <w:r>
        <w:rPr>
          <w:sz w:val="18"/>
          <w:vertAlign w:val="baseline"/>
        </w:rPr>
        <w:t>Maryland</w:t>
      </w:r>
      <w:r>
        <w:rPr>
          <w:spacing w:val="-7"/>
          <w:sz w:val="18"/>
          <w:vertAlign w:val="baseline"/>
        </w:rPr>
        <w:t> </w:t>
      </w:r>
      <w:r>
        <w:rPr>
          <w:sz w:val="18"/>
          <w:vertAlign w:val="baseline"/>
        </w:rPr>
        <w:t>Rules</w:t>
      </w:r>
      <w:r>
        <w:rPr>
          <w:spacing w:val="-7"/>
          <w:sz w:val="18"/>
          <w:vertAlign w:val="baseline"/>
        </w:rPr>
        <w:t> </w:t>
      </w:r>
      <w:r>
        <w:rPr>
          <w:sz w:val="18"/>
          <w:vertAlign w:val="baseline"/>
        </w:rPr>
        <w:t>8-112</w:t>
      </w:r>
      <w:r>
        <w:rPr>
          <w:spacing w:val="-6"/>
          <w:sz w:val="18"/>
          <w:vertAlign w:val="baseline"/>
        </w:rPr>
        <w:t> </w:t>
      </w:r>
      <w:r>
        <w:rPr>
          <w:sz w:val="18"/>
          <w:vertAlign w:val="baseline"/>
        </w:rPr>
        <w:t>and</w:t>
      </w:r>
      <w:r>
        <w:rPr>
          <w:spacing w:val="-7"/>
          <w:sz w:val="18"/>
          <w:vertAlign w:val="baseline"/>
        </w:rPr>
        <w:t> </w:t>
      </w:r>
      <w:r>
        <w:rPr>
          <w:sz w:val="18"/>
          <w:vertAlign w:val="baseline"/>
        </w:rPr>
        <w:t>8-</w:t>
      </w:r>
      <w:r>
        <w:rPr>
          <w:spacing w:val="-4"/>
          <w:sz w:val="18"/>
          <w:vertAlign w:val="baseline"/>
        </w:rPr>
        <w:t>504.</w:t>
      </w:r>
    </w:p>
    <w:p>
      <w:pPr>
        <w:spacing w:before="76"/>
        <w:ind w:left="352" w:right="0" w:firstLine="0"/>
        <w:jc w:val="left"/>
        <w:rPr>
          <w:sz w:val="18"/>
        </w:rPr>
      </w:pPr>
      <w:r>
        <w:rPr>
          <w:sz w:val="18"/>
          <w:vertAlign w:val="superscript"/>
        </w:rPr>
        <w:t>7</w:t>
      </w:r>
      <w:r>
        <w:rPr>
          <w:spacing w:val="36"/>
          <w:sz w:val="18"/>
          <w:vertAlign w:val="baseline"/>
        </w:rPr>
        <w:t> </w:t>
      </w:r>
      <w:r>
        <w:rPr>
          <w:sz w:val="18"/>
          <w:vertAlign w:val="baseline"/>
        </w:rPr>
        <w:t>California</w:t>
      </w:r>
      <w:r>
        <w:rPr>
          <w:spacing w:val="-6"/>
          <w:sz w:val="18"/>
          <w:vertAlign w:val="baseline"/>
        </w:rPr>
        <w:t> </w:t>
      </w:r>
      <w:r>
        <w:rPr>
          <w:sz w:val="18"/>
          <w:vertAlign w:val="baseline"/>
        </w:rPr>
        <w:t>Rules</w:t>
      </w:r>
      <w:r>
        <w:rPr>
          <w:spacing w:val="-6"/>
          <w:sz w:val="18"/>
          <w:vertAlign w:val="baseline"/>
        </w:rPr>
        <w:t> </w:t>
      </w:r>
      <w:r>
        <w:rPr>
          <w:sz w:val="18"/>
          <w:vertAlign w:val="baseline"/>
        </w:rPr>
        <w:t>of</w:t>
      </w:r>
      <w:r>
        <w:rPr>
          <w:spacing w:val="-6"/>
          <w:sz w:val="18"/>
          <w:vertAlign w:val="baseline"/>
        </w:rPr>
        <w:t> </w:t>
      </w:r>
      <w:r>
        <w:rPr>
          <w:sz w:val="18"/>
          <w:vertAlign w:val="baseline"/>
        </w:rPr>
        <w:t>Court,</w:t>
      </w:r>
      <w:r>
        <w:rPr>
          <w:spacing w:val="-6"/>
          <w:sz w:val="18"/>
          <w:vertAlign w:val="baseline"/>
        </w:rPr>
        <w:t> </w:t>
      </w:r>
      <w:r>
        <w:rPr>
          <w:sz w:val="18"/>
          <w:vertAlign w:val="baseline"/>
        </w:rPr>
        <w:t>Rule</w:t>
      </w:r>
      <w:r>
        <w:rPr>
          <w:spacing w:val="-6"/>
          <w:sz w:val="18"/>
          <w:vertAlign w:val="baseline"/>
        </w:rPr>
        <w:t> </w:t>
      </w:r>
      <w:r>
        <w:rPr>
          <w:sz w:val="18"/>
          <w:vertAlign w:val="baseline"/>
        </w:rPr>
        <w:t>8.204(b)(2)</w:t>
      </w:r>
      <w:r>
        <w:rPr>
          <w:spacing w:val="-5"/>
          <w:sz w:val="18"/>
          <w:vertAlign w:val="baseline"/>
        </w:rPr>
        <w:t> </w:t>
      </w:r>
      <w:r>
        <w:rPr>
          <w:sz w:val="18"/>
          <w:vertAlign w:val="baseline"/>
        </w:rPr>
        <w:t>(italics</w:t>
      </w:r>
      <w:r>
        <w:rPr>
          <w:spacing w:val="-6"/>
          <w:sz w:val="18"/>
          <w:vertAlign w:val="baseline"/>
        </w:rPr>
        <w:t> </w:t>
      </w:r>
      <w:r>
        <w:rPr>
          <w:spacing w:val="-2"/>
          <w:sz w:val="18"/>
          <w:vertAlign w:val="baseline"/>
        </w:rPr>
        <w:t>added).</w:t>
      </w:r>
    </w:p>
    <w:p>
      <w:pPr>
        <w:spacing w:after="0"/>
        <w:jc w:val="left"/>
        <w:rPr>
          <w:sz w:val="18"/>
        </w:rPr>
        <w:sectPr>
          <w:pgSz w:w="12240" w:h="15840"/>
          <w:pgMar w:header="0" w:footer="1419" w:top="1400" w:bottom="1600" w:left="1800" w:right="1800"/>
        </w:sectPr>
      </w:pPr>
    </w:p>
    <w:p>
      <w:pPr>
        <w:pStyle w:val="BodyText"/>
        <w:spacing w:before="48"/>
        <w:ind w:left="615"/>
      </w:pPr>
      <w:r>
        <w:rPr>
          <w:spacing w:val="-2"/>
        </w:rPr>
        <w:t>Below</w:t>
      </w:r>
      <w:r>
        <w:rPr>
          <w:spacing w:val="-6"/>
        </w:rPr>
        <w:t> </w:t>
      </w:r>
      <w:r>
        <w:rPr>
          <w:spacing w:val="-2"/>
        </w:rPr>
        <w:t>are</w:t>
      </w:r>
      <w:r>
        <w:rPr>
          <w:spacing w:val="-6"/>
        </w:rPr>
        <w:t> </w:t>
      </w:r>
      <w:r>
        <w:rPr>
          <w:spacing w:val="-2"/>
        </w:rPr>
        <w:t>some</w:t>
      </w:r>
      <w:r>
        <w:rPr>
          <w:spacing w:val="-6"/>
        </w:rPr>
        <w:t> </w:t>
      </w:r>
      <w:r>
        <w:rPr>
          <w:spacing w:val="-2"/>
        </w:rPr>
        <w:t>professional-looking</w:t>
      </w:r>
      <w:r>
        <w:rPr>
          <w:spacing w:val="-5"/>
        </w:rPr>
        <w:t> </w:t>
      </w:r>
      <w:r>
        <w:rPr>
          <w:spacing w:val="-2"/>
        </w:rPr>
        <w:t>fonts,</w:t>
      </w:r>
      <w:r>
        <w:rPr>
          <w:spacing w:val="-6"/>
        </w:rPr>
        <w:t> </w:t>
      </w:r>
      <w:r>
        <w:rPr>
          <w:spacing w:val="-2"/>
        </w:rPr>
        <w:t>with</w:t>
      </w:r>
      <w:r>
        <w:rPr>
          <w:spacing w:val="-3"/>
        </w:rPr>
        <w:t> </w:t>
      </w:r>
      <w:r>
        <w:rPr>
          <w:spacing w:val="-2"/>
        </w:rPr>
        <w:t>Times</w:t>
      </w:r>
      <w:r>
        <w:rPr>
          <w:spacing w:val="-4"/>
        </w:rPr>
        <w:t> </w:t>
      </w:r>
      <w:r>
        <w:rPr>
          <w:spacing w:val="-2"/>
        </w:rPr>
        <w:t>New</w:t>
      </w:r>
      <w:r>
        <w:rPr>
          <w:spacing w:val="-6"/>
        </w:rPr>
        <w:t> </w:t>
      </w:r>
      <w:r>
        <w:rPr>
          <w:spacing w:val="-2"/>
        </w:rPr>
        <w:t>Roman</w:t>
      </w:r>
      <w:r>
        <w:rPr>
          <w:spacing w:val="-4"/>
        </w:rPr>
        <w:t> </w:t>
      </w:r>
      <w:r>
        <w:rPr>
          <w:spacing w:val="-2"/>
        </w:rPr>
        <w:t>for</w:t>
      </w:r>
      <w:r>
        <w:rPr>
          <w:spacing w:val="-6"/>
        </w:rPr>
        <w:t> </w:t>
      </w:r>
      <w:r>
        <w:rPr>
          <w:spacing w:val="-2"/>
        </w:rPr>
        <w:t>comparison.</w:t>
      </w:r>
    </w:p>
    <w:p>
      <w:pPr>
        <w:pStyle w:val="BodyText"/>
        <w:spacing w:before="46"/>
      </w:pPr>
    </w:p>
    <w:p>
      <w:pPr>
        <w:pStyle w:val="BodyText"/>
        <w:ind w:left="1620"/>
      </w:pPr>
      <w:r>
        <w:rPr/>
        <w:t>Book</w:t>
      </w:r>
      <w:r>
        <w:rPr>
          <w:spacing w:val="54"/>
        </w:rPr>
        <w:t> </w:t>
      </w:r>
      <w:r>
        <w:rPr/>
        <w:t>Antiqua</w:t>
      </w:r>
      <w:r>
        <w:rPr>
          <w:spacing w:val="55"/>
        </w:rPr>
        <w:t> </w:t>
      </w:r>
      <w:r>
        <w:rPr/>
        <w:t>11-</w:t>
      </w:r>
      <w:r>
        <w:rPr>
          <w:spacing w:val="-4"/>
        </w:rPr>
        <w:t>point</w:t>
      </w:r>
    </w:p>
    <w:p>
      <w:pPr>
        <w:spacing w:before="98"/>
        <w:ind w:left="1620" w:right="0" w:firstLine="0"/>
        <w:jc w:val="left"/>
        <w:rPr>
          <w:i/>
          <w:sz w:val="24"/>
        </w:rPr>
      </w:pPr>
      <w:r>
        <w:rPr>
          <w:sz w:val="24"/>
        </w:rPr>
        <w:t>Book</w:t>
      </w:r>
      <w:r>
        <w:rPr>
          <w:spacing w:val="10"/>
          <w:sz w:val="24"/>
        </w:rPr>
        <w:t> </w:t>
      </w:r>
      <w:r>
        <w:rPr>
          <w:sz w:val="24"/>
        </w:rPr>
        <w:t>Antiqua</w:t>
      </w:r>
      <w:r>
        <w:rPr>
          <w:spacing w:val="11"/>
          <w:sz w:val="24"/>
        </w:rPr>
        <w:t> </w:t>
      </w:r>
      <w:r>
        <w:rPr>
          <w:sz w:val="24"/>
        </w:rPr>
        <w:t>12-point</w:t>
      </w:r>
      <w:r>
        <w:rPr>
          <w:spacing w:val="11"/>
          <w:sz w:val="24"/>
        </w:rPr>
        <w:t> </w:t>
      </w:r>
      <w:r>
        <w:rPr>
          <w:sz w:val="24"/>
        </w:rPr>
        <w:t>—</w:t>
      </w:r>
      <w:r>
        <w:rPr>
          <w:spacing w:val="14"/>
          <w:sz w:val="24"/>
        </w:rPr>
        <w:t> </w:t>
      </w:r>
      <w:r>
        <w:rPr>
          <w:i/>
          <w:sz w:val="24"/>
        </w:rPr>
        <w:t>might</w:t>
      </w:r>
      <w:r>
        <w:rPr>
          <w:i/>
          <w:spacing w:val="11"/>
          <w:sz w:val="24"/>
        </w:rPr>
        <w:t> </w:t>
      </w:r>
      <w:r>
        <w:rPr>
          <w:i/>
          <w:sz w:val="24"/>
        </w:rPr>
        <w:t>be</w:t>
      </w:r>
      <w:r>
        <w:rPr>
          <w:i/>
          <w:spacing w:val="11"/>
          <w:sz w:val="24"/>
        </w:rPr>
        <w:t> </w:t>
      </w:r>
      <w:r>
        <w:rPr>
          <w:i/>
          <w:sz w:val="24"/>
        </w:rPr>
        <w:t>too</w:t>
      </w:r>
      <w:r>
        <w:rPr>
          <w:i/>
          <w:spacing w:val="10"/>
          <w:sz w:val="24"/>
        </w:rPr>
        <w:t> </w:t>
      </w:r>
      <w:r>
        <w:rPr>
          <w:i/>
          <w:sz w:val="24"/>
        </w:rPr>
        <w:t>big</w:t>
      </w:r>
      <w:r>
        <w:rPr>
          <w:i/>
          <w:spacing w:val="11"/>
          <w:sz w:val="24"/>
        </w:rPr>
        <w:t> </w:t>
      </w:r>
      <w:r>
        <w:rPr>
          <w:i/>
          <w:sz w:val="24"/>
        </w:rPr>
        <w:t>for</w:t>
      </w:r>
      <w:r>
        <w:rPr>
          <w:i/>
          <w:spacing w:val="11"/>
          <w:sz w:val="24"/>
        </w:rPr>
        <w:t> </w:t>
      </w:r>
      <w:r>
        <w:rPr>
          <w:i/>
          <w:sz w:val="24"/>
        </w:rPr>
        <w:t>legal</w:t>
      </w:r>
      <w:r>
        <w:rPr>
          <w:i/>
          <w:spacing w:val="11"/>
          <w:sz w:val="24"/>
        </w:rPr>
        <w:t> </w:t>
      </w:r>
      <w:r>
        <w:rPr>
          <w:i/>
          <w:spacing w:val="-2"/>
          <w:sz w:val="24"/>
        </w:rPr>
        <w:t>documents</w:t>
      </w:r>
    </w:p>
    <w:p>
      <w:pPr>
        <w:pStyle w:val="BodyText"/>
        <w:spacing w:before="172"/>
        <w:rPr>
          <w:i/>
          <w:sz w:val="24"/>
        </w:rPr>
      </w:pPr>
    </w:p>
    <w:p>
      <w:pPr>
        <w:pStyle w:val="BodyText"/>
        <w:ind w:left="1620"/>
      </w:pPr>
      <w:r>
        <w:rPr>
          <w:w w:val="105"/>
        </w:rPr>
        <w:t>Calisto MT 11-</w:t>
      </w:r>
      <w:r>
        <w:rPr>
          <w:spacing w:val="-2"/>
          <w:w w:val="105"/>
        </w:rPr>
        <w:t>point</w:t>
      </w:r>
    </w:p>
    <w:p>
      <w:pPr>
        <w:pStyle w:val="Heading5"/>
        <w:spacing w:before="74"/>
      </w:pPr>
      <w:r>
        <w:rPr>
          <w:w w:val="105"/>
        </w:rPr>
        <w:t>Calisto</w:t>
      </w:r>
      <w:r>
        <w:rPr>
          <w:spacing w:val="-4"/>
          <w:w w:val="105"/>
        </w:rPr>
        <w:t> </w:t>
      </w:r>
      <w:r>
        <w:rPr>
          <w:w w:val="105"/>
        </w:rPr>
        <w:t>MT</w:t>
      </w:r>
      <w:r>
        <w:rPr>
          <w:spacing w:val="-1"/>
          <w:w w:val="105"/>
        </w:rPr>
        <w:t> </w:t>
      </w:r>
      <w:r>
        <w:rPr>
          <w:w w:val="105"/>
        </w:rPr>
        <w:t>12-</w:t>
      </w:r>
      <w:r>
        <w:rPr>
          <w:spacing w:val="-2"/>
          <w:w w:val="105"/>
        </w:rPr>
        <w:t>point</w:t>
      </w:r>
    </w:p>
    <w:p>
      <w:pPr>
        <w:pStyle w:val="BodyText"/>
        <w:spacing w:before="154"/>
        <w:rPr>
          <w:sz w:val="24"/>
        </w:rPr>
      </w:pPr>
    </w:p>
    <w:p>
      <w:pPr>
        <w:pStyle w:val="BodyText"/>
        <w:ind w:left="1620"/>
        <w:rPr>
          <w:rFonts w:ascii="Cambria"/>
        </w:rPr>
      </w:pPr>
      <w:r>
        <w:rPr>
          <w:rFonts w:ascii="Cambria"/>
        </w:rPr>
        <w:t>Cambria</w:t>
      </w:r>
      <w:r>
        <w:rPr>
          <w:rFonts w:ascii="Cambria"/>
          <w:spacing w:val="-7"/>
        </w:rPr>
        <w:t> </w:t>
      </w:r>
      <w:r>
        <w:rPr>
          <w:rFonts w:ascii="Cambria"/>
        </w:rPr>
        <w:t>11-</w:t>
      </w:r>
      <w:r>
        <w:rPr>
          <w:rFonts w:ascii="Cambria"/>
          <w:spacing w:val="-2"/>
        </w:rPr>
        <w:t>point</w:t>
      </w:r>
    </w:p>
    <w:p>
      <w:pPr>
        <w:spacing w:before="76"/>
        <w:ind w:left="1620" w:right="0" w:firstLine="0"/>
        <w:jc w:val="left"/>
        <w:rPr>
          <w:rFonts w:ascii="Cambria" w:hAnsi="Cambria"/>
          <w:i/>
          <w:sz w:val="24"/>
        </w:rPr>
      </w:pPr>
      <w:r>
        <w:rPr>
          <w:rFonts w:ascii="Cambria" w:hAnsi="Cambria"/>
          <w:sz w:val="24"/>
        </w:rPr>
        <w:t>Cambria</w:t>
      </w:r>
      <w:r>
        <w:rPr>
          <w:rFonts w:ascii="Cambria" w:hAnsi="Cambria"/>
          <w:spacing w:val="-3"/>
          <w:sz w:val="24"/>
        </w:rPr>
        <w:t> </w:t>
      </w:r>
      <w:r>
        <w:rPr>
          <w:rFonts w:ascii="Cambria" w:hAnsi="Cambria"/>
          <w:sz w:val="24"/>
        </w:rPr>
        <w:t>12-point</w:t>
      </w:r>
      <w:r>
        <w:rPr>
          <w:rFonts w:ascii="Cambria" w:hAnsi="Cambria"/>
          <w:spacing w:val="-1"/>
          <w:sz w:val="24"/>
        </w:rPr>
        <w:t> </w:t>
      </w:r>
      <w:r>
        <w:rPr>
          <w:rFonts w:ascii="Cambria" w:hAnsi="Cambria"/>
          <w:sz w:val="24"/>
        </w:rPr>
        <w:t>—</w:t>
      </w:r>
      <w:r>
        <w:rPr>
          <w:rFonts w:ascii="Cambria" w:hAnsi="Cambria"/>
          <w:spacing w:val="-1"/>
          <w:sz w:val="24"/>
        </w:rPr>
        <w:t> </w:t>
      </w:r>
      <w:r>
        <w:rPr>
          <w:rFonts w:ascii="Cambria" w:hAnsi="Cambria"/>
          <w:i/>
          <w:sz w:val="24"/>
        </w:rPr>
        <w:t>a default on</w:t>
      </w:r>
      <w:r>
        <w:rPr>
          <w:rFonts w:ascii="Cambria" w:hAnsi="Cambria"/>
          <w:i/>
          <w:spacing w:val="1"/>
          <w:sz w:val="24"/>
        </w:rPr>
        <w:t> </w:t>
      </w:r>
      <w:r>
        <w:rPr>
          <w:rFonts w:ascii="Cambria" w:hAnsi="Cambria"/>
          <w:i/>
          <w:sz w:val="24"/>
        </w:rPr>
        <w:t>many</w:t>
      </w:r>
      <w:r>
        <w:rPr>
          <w:rFonts w:ascii="Cambria" w:hAnsi="Cambria"/>
          <w:i/>
          <w:spacing w:val="-2"/>
          <w:sz w:val="24"/>
        </w:rPr>
        <w:t> </w:t>
      </w:r>
      <w:r>
        <w:rPr>
          <w:rFonts w:ascii="Cambria" w:hAnsi="Cambria"/>
          <w:i/>
          <w:sz w:val="24"/>
        </w:rPr>
        <w:t>Windows </w:t>
      </w:r>
      <w:r>
        <w:rPr>
          <w:rFonts w:ascii="Cambria" w:hAnsi="Cambria"/>
          <w:i/>
          <w:spacing w:val="-2"/>
          <w:sz w:val="24"/>
        </w:rPr>
        <w:t>computers</w:t>
      </w:r>
    </w:p>
    <w:p>
      <w:pPr>
        <w:pStyle w:val="BodyText"/>
        <w:spacing w:before="161"/>
        <w:rPr>
          <w:rFonts w:ascii="Cambria"/>
          <w:i/>
          <w:sz w:val="24"/>
        </w:rPr>
      </w:pPr>
    </w:p>
    <w:p>
      <w:pPr>
        <w:pStyle w:val="BodyText"/>
        <w:ind w:left="1620"/>
      </w:pPr>
      <w:r>
        <w:rPr>
          <w:w w:val="115"/>
        </w:rPr>
        <w:t>Century</w:t>
      </w:r>
      <w:r>
        <w:rPr>
          <w:spacing w:val="1"/>
          <w:w w:val="115"/>
        </w:rPr>
        <w:t> </w:t>
      </w:r>
      <w:r>
        <w:rPr>
          <w:w w:val="115"/>
        </w:rPr>
        <w:t>11-</w:t>
      </w:r>
      <w:r>
        <w:rPr>
          <w:spacing w:val="-2"/>
          <w:w w:val="115"/>
        </w:rPr>
        <w:t>point</w:t>
      </w:r>
    </w:p>
    <w:p>
      <w:pPr>
        <w:spacing w:before="91"/>
        <w:ind w:left="1620" w:right="0" w:firstLine="0"/>
        <w:jc w:val="left"/>
        <w:rPr>
          <w:i/>
          <w:sz w:val="24"/>
        </w:rPr>
      </w:pPr>
      <w:r>
        <w:rPr>
          <w:w w:val="110"/>
          <w:sz w:val="24"/>
        </w:rPr>
        <w:t>Century</w:t>
      </w:r>
      <w:r>
        <w:rPr>
          <w:spacing w:val="8"/>
          <w:w w:val="110"/>
          <w:sz w:val="24"/>
        </w:rPr>
        <w:t> </w:t>
      </w:r>
      <w:r>
        <w:rPr>
          <w:w w:val="110"/>
          <w:sz w:val="24"/>
        </w:rPr>
        <w:t>12-point</w:t>
      </w:r>
      <w:r>
        <w:rPr>
          <w:spacing w:val="-5"/>
          <w:w w:val="110"/>
          <w:sz w:val="24"/>
        </w:rPr>
        <w:t> </w:t>
      </w:r>
      <w:r>
        <w:rPr>
          <w:w w:val="110"/>
          <w:sz w:val="24"/>
        </w:rPr>
        <w:t>—</w:t>
      </w:r>
      <w:r>
        <w:rPr>
          <w:spacing w:val="9"/>
          <w:w w:val="110"/>
          <w:sz w:val="24"/>
        </w:rPr>
        <w:t> </w:t>
      </w:r>
      <w:r>
        <w:rPr>
          <w:i/>
          <w:w w:val="110"/>
          <w:sz w:val="24"/>
        </w:rPr>
        <w:t>probably</w:t>
      </w:r>
      <w:r>
        <w:rPr>
          <w:i/>
          <w:spacing w:val="8"/>
          <w:w w:val="110"/>
          <w:sz w:val="24"/>
        </w:rPr>
        <w:t> </w:t>
      </w:r>
      <w:r>
        <w:rPr>
          <w:i/>
          <w:w w:val="110"/>
          <w:sz w:val="24"/>
        </w:rPr>
        <w:t>too</w:t>
      </w:r>
      <w:r>
        <w:rPr>
          <w:i/>
          <w:spacing w:val="9"/>
          <w:w w:val="110"/>
          <w:sz w:val="24"/>
        </w:rPr>
        <w:t> </w:t>
      </w:r>
      <w:r>
        <w:rPr>
          <w:i/>
          <w:w w:val="110"/>
          <w:sz w:val="24"/>
        </w:rPr>
        <w:t>big</w:t>
      </w:r>
      <w:r>
        <w:rPr>
          <w:i/>
          <w:spacing w:val="9"/>
          <w:w w:val="110"/>
          <w:sz w:val="24"/>
        </w:rPr>
        <w:t> </w:t>
      </w:r>
      <w:r>
        <w:rPr>
          <w:i/>
          <w:w w:val="110"/>
          <w:sz w:val="24"/>
        </w:rPr>
        <w:t>for</w:t>
      </w:r>
      <w:r>
        <w:rPr>
          <w:i/>
          <w:spacing w:val="8"/>
          <w:w w:val="110"/>
          <w:sz w:val="24"/>
        </w:rPr>
        <w:t> </w:t>
      </w:r>
      <w:r>
        <w:rPr>
          <w:i/>
          <w:w w:val="110"/>
          <w:sz w:val="24"/>
        </w:rPr>
        <w:t>legal</w:t>
      </w:r>
      <w:r>
        <w:rPr>
          <w:i/>
          <w:spacing w:val="12"/>
          <w:w w:val="110"/>
          <w:sz w:val="24"/>
        </w:rPr>
        <w:t> </w:t>
      </w:r>
      <w:r>
        <w:rPr>
          <w:i/>
          <w:spacing w:val="-2"/>
          <w:w w:val="110"/>
          <w:sz w:val="24"/>
        </w:rPr>
        <w:t>documents</w:t>
      </w:r>
    </w:p>
    <w:p>
      <w:pPr>
        <w:pStyle w:val="BodyText"/>
        <w:spacing w:before="170"/>
        <w:rPr>
          <w:i/>
          <w:sz w:val="24"/>
        </w:rPr>
      </w:pPr>
    </w:p>
    <w:p>
      <w:pPr>
        <w:pStyle w:val="BodyText"/>
        <w:ind w:left="1620"/>
      </w:pPr>
      <w:r>
        <w:rPr>
          <w:w w:val="110"/>
        </w:rPr>
        <w:t>Century</w:t>
      </w:r>
      <w:r>
        <w:rPr>
          <w:spacing w:val="13"/>
          <w:w w:val="110"/>
        </w:rPr>
        <w:t> </w:t>
      </w:r>
      <w:r>
        <w:rPr>
          <w:w w:val="110"/>
        </w:rPr>
        <w:t>Schoolbook</w:t>
      </w:r>
      <w:r>
        <w:rPr>
          <w:spacing w:val="18"/>
          <w:w w:val="110"/>
        </w:rPr>
        <w:t> </w:t>
      </w:r>
      <w:r>
        <w:rPr>
          <w:w w:val="110"/>
        </w:rPr>
        <w:t>11-</w:t>
      </w:r>
      <w:r>
        <w:rPr>
          <w:spacing w:val="-4"/>
          <w:w w:val="110"/>
        </w:rPr>
        <w:t>point</w:t>
      </w:r>
    </w:p>
    <w:p>
      <w:pPr>
        <w:spacing w:before="95"/>
        <w:ind w:left="1620" w:right="0" w:firstLine="0"/>
        <w:jc w:val="left"/>
        <w:rPr>
          <w:i/>
          <w:sz w:val="24"/>
        </w:rPr>
      </w:pPr>
      <w:r>
        <w:rPr>
          <w:w w:val="110"/>
          <w:sz w:val="24"/>
        </w:rPr>
        <w:t>Century</w:t>
      </w:r>
      <w:r>
        <w:rPr>
          <w:spacing w:val="1"/>
          <w:w w:val="110"/>
          <w:sz w:val="24"/>
        </w:rPr>
        <w:t> </w:t>
      </w:r>
      <w:r>
        <w:rPr>
          <w:w w:val="110"/>
          <w:sz w:val="24"/>
        </w:rPr>
        <w:t>Schoolbook</w:t>
      </w:r>
      <w:r>
        <w:rPr>
          <w:spacing w:val="2"/>
          <w:w w:val="110"/>
          <w:sz w:val="24"/>
        </w:rPr>
        <w:t> </w:t>
      </w:r>
      <w:r>
        <w:rPr>
          <w:w w:val="110"/>
          <w:sz w:val="24"/>
        </w:rPr>
        <w:t>12-point</w:t>
      </w:r>
      <w:r>
        <w:rPr>
          <w:spacing w:val="2"/>
          <w:w w:val="110"/>
          <w:sz w:val="24"/>
        </w:rPr>
        <w:t> </w:t>
      </w:r>
      <w:r>
        <w:rPr>
          <w:w w:val="110"/>
          <w:sz w:val="24"/>
        </w:rPr>
        <w:t>—</w:t>
      </w:r>
      <w:r>
        <w:rPr>
          <w:spacing w:val="3"/>
          <w:w w:val="110"/>
          <w:sz w:val="24"/>
        </w:rPr>
        <w:t> </w:t>
      </w:r>
      <w:r>
        <w:rPr>
          <w:i/>
          <w:w w:val="110"/>
          <w:sz w:val="24"/>
        </w:rPr>
        <w:t>too</w:t>
      </w:r>
      <w:r>
        <w:rPr>
          <w:i/>
          <w:spacing w:val="2"/>
          <w:w w:val="110"/>
          <w:sz w:val="24"/>
        </w:rPr>
        <w:t> </w:t>
      </w:r>
      <w:r>
        <w:rPr>
          <w:i/>
          <w:w w:val="110"/>
          <w:sz w:val="24"/>
        </w:rPr>
        <w:t>big</w:t>
      </w:r>
      <w:r>
        <w:rPr>
          <w:i/>
          <w:spacing w:val="2"/>
          <w:w w:val="110"/>
          <w:sz w:val="24"/>
        </w:rPr>
        <w:t> </w:t>
      </w:r>
      <w:r>
        <w:rPr>
          <w:i/>
          <w:w w:val="110"/>
          <w:sz w:val="24"/>
        </w:rPr>
        <w:t>for</w:t>
      </w:r>
      <w:r>
        <w:rPr>
          <w:i/>
          <w:spacing w:val="2"/>
          <w:w w:val="110"/>
          <w:sz w:val="24"/>
        </w:rPr>
        <w:t> </w:t>
      </w:r>
      <w:r>
        <w:rPr>
          <w:i/>
          <w:w w:val="110"/>
          <w:sz w:val="24"/>
        </w:rPr>
        <w:t>legal</w:t>
      </w:r>
      <w:r>
        <w:rPr>
          <w:i/>
          <w:spacing w:val="2"/>
          <w:w w:val="110"/>
          <w:sz w:val="24"/>
        </w:rPr>
        <w:t> </w:t>
      </w:r>
      <w:r>
        <w:rPr>
          <w:i/>
          <w:spacing w:val="-2"/>
          <w:w w:val="110"/>
          <w:sz w:val="24"/>
        </w:rPr>
        <w:t>documents</w:t>
      </w:r>
    </w:p>
    <w:p>
      <w:pPr>
        <w:pStyle w:val="BodyText"/>
        <w:spacing w:before="163"/>
        <w:rPr>
          <w:i/>
          <w:sz w:val="24"/>
        </w:rPr>
      </w:pPr>
    </w:p>
    <w:p>
      <w:pPr>
        <w:pStyle w:val="BodyText"/>
        <w:ind w:left="1620"/>
      </w:pPr>
      <w:r>
        <w:rPr>
          <w:w w:val="105"/>
        </w:rPr>
        <w:t>Constantia</w:t>
      </w:r>
      <w:r>
        <w:rPr>
          <w:spacing w:val="50"/>
          <w:w w:val="105"/>
        </w:rPr>
        <w:t> </w:t>
      </w:r>
      <w:r>
        <w:rPr>
          <w:w w:val="105"/>
        </w:rPr>
        <w:t>11-</w:t>
      </w:r>
      <w:r>
        <w:rPr>
          <w:spacing w:val="-2"/>
          <w:w w:val="105"/>
        </w:rPr>
        <w:t>point</w:t>
      </w:r>
    </w:p>
    <w:p>
      <w:pPr>
        <w:pStyle w:val="Heading5"/>
        <w:spacing w:before="98"/>
      </w:pPr>
      <w:r>
        <w:rPr>
          <w:w w:val="105"/>
        </w:rPr>
        <w:t>Constantia</w:t>
      </w:r>
      <w:r>
        <w:rPr>
          <w:spacing w:val="60"/>
          <w:w w:val="150"/>
        </w:rPr>
        <w:t> </w:t>
      </w:r>
      <w:r>
        <w:rPr>
          <w:w w:val="105"/>
        </w:rPr>
        <w:t>12-</w:t>
      </w:r>
      <w:r>
        <w:rPr>
          <w:spacing w:val="-2"/>
          <w:w w:val="105"/>
        </w:rPr>
        <w:t>point</w:t>
      </w:r>
    </w:p>
    <w:p>
      <w:pPr>
        <w:pStyle w:val="BodyText"/>
        <w:spacing w:before="153"/>
        <w:rPr>
          <w:sz w:val="24"/>
        </w:rPr>
      </w:pPr>
    </w:p>
    <w:p>
      <w:pPr>
        <w:spacing w:before="0"/>
        <w:ind w:left="1620" w:right="0" w:firstLine="0"/>
        <w:jc w:val="left"/>
        <w:rPr>
          <w:i/>
          <w:sz w:val="22"/>
        </w:rPr>
      </w:pPr>
      <w:r>
        <w:rPr>
          <w:w w:val="90"/>
          <w:sz w:val="22"/>
        </w:rPr>
        <w:t>Garamond</w:t>
      </w:r>
      <w:r>
        <w:rPr>
          <w:spacing w:val="-4"/>
          <w:sz w:val="22"/>
        </w:rPr>
        <w:t> </w:t>
      </w:r>
      <w:r>
        <w:rPr>
          <w:w w:val="90"/>
          <w:sz w:val="22"/>
        </w:rPr>
        <w:t>11-point</w:t>
      </w:r>
      <w:r>
        <w:rPr>
          <w:spacing w:val="3"/>
          <w:sz w:val="22"/>
        </w:rPr>
        <w:t> </w:t>
      </w:r>
      <w:r>
        <w:rPr>
          <w:i/>
          <w:w w:val="90"/>
          <w:sz w:val="22"/>
        </w:rPr>
        <w:t>—</w:t>
      </w:r>
      <w:r>
        <w:rPr>
          <w:i/>
          <w:spacing w:val="-2"/>
          <w:sz w:val="22"/>
        </w:rPr>
        <w:t> </w:t>
      </w:r>
      <w:r>
        <w:rPr>
          <w:i/>
          <w:w w:val="90"/>
          <w:sz w:val="22"/>
        </w:rPr>
        <w:t>too</w:t>
      </w:r>
      <w:r>
        <w:rPr>
          <w:i/>
          <w:spacing w:val="-2"/>
          <w:sz w:val="22"/>
        </w:rPr>
        <w:t> </w:t>
      </w:r>
      <w:r>
        <w:rPr>
          <w:i/>
          <w:w w:val="90"/>
          <w:sz w:val="22"/>
        </w:rPr>
        <w:t>small</w:t>
      </w:r>
      <w:r>
        <w:rPr>
          <w:i/>
          <w:spacing w:val="-4"/>
          <w:sz w:val="22"/>
        </w:rPr>
        <w:t> </w:t>
      </w:r>
      <w:r>
        <w:rPr>
          <w:i/>
          <w:w w:val="90"/>
          <w:sz w:val="22"/>
        </w:rPr>
        <w:t>for</w:t>
      </w:r>
      <w:r>
        <w:rPr>
          <w:i/>
          <w:spacing w:val="-4"/>
          <w:sz w:val="22"/>
        </w:rPr>
        <w:t> </w:t>
      </w:r>
      <w:r>
        <w:rPr>
          <w:i/>
          <w:w w:val="90"/>
          <w:sz w:val="22"/>
        </w:rPr>
        <w:t>legal</w:t>
      </w:r>
      <w:r>
        <w:rPr>
          <w:i/>
          <w:spacing w:val="-3"/>
          <w:sz w:val="22"/>
        </w:rPr>
        <w:t> </w:t>
      </w:r>
      <w:r>
        <w:rPr>
          <w:i/>
          <w:spacing w:val="-2"/>
          <w:w w:val="90"/>
          <w:sz w:val="22"/>
        </w:rPr>
        <w:t>documents</w:t>
      </w:r>
    </w:p>
    <w:p>
      <w:pPr>
        <w:pStyle w:val="Heading5"/>
        <w:spacing w:before="67"/>
      </w:pPr>
      <w:r>
        <w:rPr>
          <w:spacing w:val="-2"/>
        </w:rPr>
        <w:t>Garamond</w:t>
      </w:r>
      <w:r>
        <w:rPr>
          <w:spacing w:val="2"/>
        </w:rPr>
        <w:t> </w:t>
      </w:r>
      <w:r>
        <w:rPr>
          <w:spacing w:val="-2"/>
        </w:rPr>
        <w:t>12-point</w:t>
      </w:r>
    </w:p>
    <w:p>
      <w:pPr>
        <w:pStyle w:val="BodyText"/>
        <w:spacing w:before="165"/>
        <w:rPr>
          <w:sz w:val="24"/>
        </w:rPr>
      </w:pPr>
    </w:p>
    <w:p>
      <w:pPr>
        <w:pStyle w:val="BodyText"/>
        <w:ind w:left="1620"/>
      </w:pPr>
      <w:r>
        <w:rPr>
          <w:spacing w:val="-4"/>
        </w:rPr>
        <w:t>Goudy</w:t>
      </w:r>
      <w:r>
        <w:rPr>
          <w:spacing w:val="-6"/>
        </w:rPr>
        <w:t> </w:t>
      </w:r>
      <w:r>
        <w:rPr>
          <w:spacing w:val="-4"/>
        </w:rPr>
        <w:t>Old</w:t>
      </w:r>
      <w:r>
        <w:rPr>
          <w:spacing w:val="-6"/>
        </w:rPr>
        <w:t> </w:t>
      </w:r>
      <w:r>
        <w:rPr>
          <w:spacing w:val="-4"/>
        </w:rPr>
        <w:t>Style</w:t>
      </w:r>
      <w:r>
        <w:rPr>
          <w:spacing w:val="-1"/>
        </w:rPr>
        <w:t> </w:t>
      </w:r>
      <w:r>
        <w:rPr>
          <w:spacing w:val="-4"/>
        </w:rPr>
        <w:t>11-point</w:t>
      </w:r>
    </w:p>
    <w:p>
      <w:pPr>
        <w:pStyle w:val="Heading5"/>
        <w:spacing w:before="95"/>
      </w:pPr>
      <w:r>
        <w:rPr>
          <w:spacing w:val="-2"/>
        </w:rPr>
        <w:t>Goudy</w:t>
      </w:r>
      <w:r>
        <w:rPr>
          <w:spacing w:val="-6"/>
        </w:rPr>
        <w:t> </w:t>
      </w:r>
      <w:r>
        <w:rPr>
          <w:spacing w:val="-2"/>
        </w:rPr>
        <w:t>Old</w:t>
      </w:r>
      <w:r>
        <w:rPr>
          <w:spacing w:val="-5"/>
        </w:rPr>
        <w:t> </w:t>
      </w:r>
      <w:r>
        <w:rPr>
          <w:spacing w:val="-2"/>
        </w:rPr>
        <w:t>Style</w:t>
      </w:r>
      <w:r>
        <w:rPr>
          <w:spacing w:val="-5"/>
        </w:rPr>
        <w:t> </w:t>
      </w:r>
      <w:r>
        <w:rPr>
          <w:spacing w:val="-2"/>
        </w:rPr>
        <w:t>12-point</w:t>
      </w:r>
    </w:p>
    <w:p>
      <w:pPr>
        <w:pStyle w:val="BodyText"/>
        <w:spacing w:before="175"/>
        <w:rPr>
          <w:sz w:val="24"/>
        </w:rPr>
      </w:pPr>
    </w:p>
    <w:p>
      <w:pPr>
        <w:spacing w:before="0"/>
        <w:ind w:left="1620" w:right="0" w:firstLine="0"/>
        <w:jc w:val="left"/>
        <w:rPr>
          <w:i/>
          <w:sz w:val="22"/>
        </w:rPr>
      </w:pPr>
      <w:r>
        <w:rPr>
          <w:spacing w:val="-6"/>
          <w:sz w:val="22"/>
        </w:rPr>
        <w:t>Goudy</w:t>
      </w:r>
      <w:r>
        <w:rPr>
          <w:spacing w:val="-3"/>
          <w:sz w:val="22"/>
        </w:rPr>
        <w:t> </w:t>
      </w:r>
      <w:r>
        <w:rPr>
          <w:spacing w:val="-6"/>
          <w:sz w:val="22"/>
        </w:rPr>
        <w:t>OlSt</w:t>
      </w:r>
      <w:r>
        <w:rPr>
          <w:spacing w:val="-2"/>
          <w:sz w:val="22"/>
        </w:rPr>
        <w:t> </w:t>
      </w:r>
      <w:r>
        <w:rPr>
          <w:spacing w:val="-6"/>
          <w:sz w:val="22"/>
        </w:rPr>
        <w:t>BT</w:t>
      </w:r>
      <w:r>
        <w:rPr>
          <w:spacing w:val="-2"/>
          <w:sz w:val="22"/>
        </w:rPr>
        <w:t> </w:t>
      </w:r>
      <w:r>
        <w:rPr>
          <w:spacing w:val="-6"/>
          <w:sz w:val="22"/>
        </w:rPr>
        <w:t>11-point</w:t>
      </w:r>
      <w:r>
        <w:rPr>
          <w:spacing w:val="-3"/>
          <w:sz w:val="22"/>
        </w:rPr>
        <w:t> </w:t>
      </w:r>
      <w:r>
        <w:rPr>
          <w:spacing w:val="-6"/>
          <w:sz w:val="22"/>
        </w:rPr>
        <w:t>—</w:t>
      </w:r>
      <w:r>
        <w:rPr>
          <w:sz w:val="22"/>
        </w:rPr>
        <w:t> </w:t>
      </w:r>
      <w:r>
        <w:rPr>
          <w:i/>
          <w:spacing w:val="-6"/>
          <w:sz w:val="22"/>
        </w:rPr>
        <w:t>the</w:t>
      </w:r>
      <w:r>
        <w:rPr>
          <w:i/>
          <w:spacing w:val="-2"/>
          <w:sz w:val="22"/>
        </w:rPr>
        <w:t> </w:t>
      </w:r>
      <w:r>
        <w:rPr>
          <w:i/>
          <w:spacing w:val="-6"/>
          <w:sz w:val="22"/>
        </w:rPr>
        <w:t>text</w:t>
      </w:r>
      <w:r>
        <w:rPr>
          <w:i/>
          <w:spacing w:val="-3"/>
          <w:sz w:val="22"/>
        </w:rPr>
        <w:t> </w:t>
      </w:r>
      <w:r>
        <w:rPr>
          <w:i/>
          <w:spacing w:val="-6"/>
          <w:sz w:val="22"/>
        </w:rPr>
        <w:t>font</w:t>
      </w:r>
      <w:r>
        <w:rPr>
          <w:i/>
          <w:spacing w:val="-2"/>
          <w:sz w:val="22"/>
        </w:rPr>
        <w:t> </w:t>
      </w:r>
      <w:r>
        <w:rPr>
          <w:i/>
          <w:spacing w:val="-6"/>
          <w:sz w:val="22"/>
        </w:rPr>
        <w:t>on</w:t>
      </w:r>
      <w:r>
        <w:rPr>
          <w:i/>
          <w:spacing w:val="-2"/>
          <w:sz w:val="22"/>
        </w:rPr>
        <w:t> </w:t>
      </w:r>
      <w:r>
        <w:rPr>
          <w:i/>
          <w:spacing w:val="-6"/>
          <w:sz w:val="22"/>
        </w:rPr>
        <w:t>the</w:t>
      </w:r>
      <w:r>
        <w:rPr>
          <w:i/>
          <w:spacing w:val="-3"/>
          <w:sz w:val="22"/>
        </w:rPr>
        <w:t> </w:t>
      </w:r>
      <w:r>
        <w:rPr>
          <w:i/>
          <w:spacing w:val="-6"/>
          <w:sz w:val="22"/>
        </w:rPr>
        <w:t>pages</w:t>
      </w:r>
      <w:r>
        <w:rPr>
          <w:i/>
          <w:spacing w:val="-2"/>
          <w:sz w:val="22"/>
        </w:rPr>
        <w:t> </w:t>
      </w:r>
      <w:r>
        <w:rPr>
          <w:i/>
          <w:spacing w:val="-6"/>
          <w:sz w:val="22"/>
        </w:rPr>
        <w:t>you’re</w:t>
      </w:r>
      <w:r>
        <w:rPr>
          <w:i/>
          <w:spacing w:val="-3"/>
          <w:sz w:val="22"/>
        </w:rPr>
        <w:t> </w:t>
      </w:r>
      <w:r>
        <w:rPr>
          <w:i/>
          <w:spacing w:val="-6"/>
          <w:sz w:val="22"/>
        </w:rPr>
        <w:t>reading</w:t>
      </w:r>
      <w:r>
        <w:rPr>
          <w:i/>
          <w:spacing w:val="-2"/>
          <w:sz w:val="22"/>
        </w:rPr>
        <w:t> </w:t>
      </w:r>
      <w:r>
        <w:rPr>
          <w:i/>
          <w:spacing w:val="-6"/>
          <w:sz w:val="22"/>
        </w:rPr>
        <w:t>now</w:t>
      </w:r>
    </w:p>
    <w:p>
      <w:pPr>
        <w:pStyle w:val="Heading5"/>
        <w:spacing w:before="91"/>
      </w:pPr>
      <w:r>
        <w:rPr/>
        <w:t>Goudy</w:t>
      </w:r>
      <w:r>
        <w:rPr>
          <w:spacing w:val="-5"/>
        </w:rPr>
        <w:t> </w:t>
      </w:r>
      <w:r>
        <w:rPr/>
        <w:t>OlSt</w:t>
      </w:r>
      <w:r>
        <w:rPr>
          <w:spacing w:val="-5"/>
        </w:rPr>
        <w:t> </w:t>
      </w:r>
      <w:r>
        <w:rPr/>
        <w:t>BT</w:t>
      </w:r>
      <w:r>
        <w:rPr>
          <w:spacing w:val="-5"/>
        </w:rPr>
        <w:t> </w:t>
      </w:r>
      <w:r>
        <w:rPr/>
        <w:t>12-</w:t>
      </w:r>
      <w:r>
        <w:rPr>
          <w:spacing w:val="-4"/>
        </w:rPr>
        <w:t>point</w:t>
      </w:r>
    </w:p>
    <w:p>
      <w:pPr>
        <w:pStyle w:val="BodyText"/>
        <w:spacing w:before="211"/>
        <w:rPr>
          <w:sz w:val="24"/>
        </w:rPr>
      </w:pPr>
    </w:p>
    <w:p>
      <w:pPr>
        <w:pStyle w:val="BodyText"/>
        <w:ind w:left="1620"/>
        <w:rPr>
          <w:rFonts w:ascii="Palatino"/>
        </w:rPr>
      </w:pPr>
      <w:r>
        <w:rPr>
          <w:rFonts w:ascii="Palatino"/>
        </w:rPr>
        <w:t>Palatino</w:t>
      </w:r>
      <w:r>
        <w:rPr>
          <w:rFonts w:ascii="Palatino"/>
          <w:spacing w:val="-6"/>
        </w:rPr>
        <w:t> </w:t>
      </w:r>
      <w:r>
        <w:rPr>
          <w:rFonts w:ascii="Palatino"/>
        </w:rPr>
        <w:t>Linotype</w:t>
      </w:r>
      <w:r>
        <w:rPr>
          <w:rFonts w:ascii="Palatino"/>
          <w:spacing w:val="-1"/>
        </w:rPr>
        <w:t> </w:t>
      </w:r>
      <w:r>
        <w:rPr>
          <w:rFonts w:ascii="Palatino"/>
        </w:rPr>
        <w:t>11-</w:t>
      </w:r>
      <w:r>
        <w:rPr>
          <w:rFonts w:ascii="Palatino"/>
          <w:spacing w:val="-4"/>
        </w:rPr>
        <w:t>point</w:t>
      </w:r>
    </w:p>
    <w:p>
      <w:pPr>
        <w:spacing w:before="152"/>
        <w:ind w:left="1620" w:right="0" w:firstLine="0"/>
        <w:jc w:val="left"/>
        <w:rPr>
          <w:rFonts w:ascii="Palatino" w:hAnsi="Palatino"/>
          <w:i/>
          <w:sz w:val="24"/>
        </w:rPr>
      </w:pPr>
      <w:r>
        <w:rPr>
          <w:rFonts w:ascii="Palatino" w:hAnsi="Palatino"/>
          <w:sz w:val="24"/>
        </w:rPr>
        <w:t>Palatino</w:t>
      </w:r>
      <w:r>
        <w:rPr>
          <w:rFonts w:ascii="Palatino" w:hAnsi="Palatino"/>
          <w:spacing w:val="-3"/>
          <w:sz w:val="24"/>
        </w:rPr>
        <w:t> </w:t>
      </w:r>
      <w:r>
        <w:rPr>
          <w:rFonts w:ascii="Palatino" w:hAnsi="Palatino"/>
          <w:sz w:val="24"/>
        </w:rPr>
        <w:t>Linotype</w:t>
      </w:r>
      <w:r>
        <w:rPr>
          <w:rFonts w:ascii="Palatino" w:hAnsi="Palatino"/>
          <w:spacing w:val="-3"/>
          <w:sz w:val="24"/>
        </w:rPr>
        <w:t> </w:t>
      </w:r>
      <w:r>
        <w:rPr>
          <w:rFonts w:ascii="Palatino" w:hAnsi="Palatino"/>
          <w:sz w:val="24"/>
        </w:rPr>
        <w:t>12-point</w:t>
      </w:r>
      <w:r>
        <w:rPr>
          <w:rFonts w:ascii="Palatino" w:hAnsi="Palatino"/>
          <w:spacing w:val="-3"/>
          <w:sz w:val="24"/>
        </w:rPr>
        <w:t> </w:t>
      </w:r>
      <w:r>
        <w:rPr>
          <w:rFonts w:ascii="Palatino" w:hAnsi="Palatino"/>
          <w:sz w:val="24"/>
        </w:rPr>
        <w:t>—</w:t>
      </w:r>
      <w:r>
        <w:rPr>
          <w:rFonts w:ascii="Palatino" w:hAnsi="Palatino"/>
          <w:spacing w:val="-3"/>
          <w:sz w:val="24"/>
        </w:rPr>
        <w:t> </w:t>
      </w:r>
      <w:r>
        <w:rPr>
          <w:rFonts w:ascii="Palatino" w:hAnsi="Palatino"/>
          <w:i/>
          <w:sz w:val="24"/>
        </w:rPr>
        <w:t>too</w:t>
      </w:r>
      <w:r>
        <w:rPr>
          <w:rFonts w:ascii="Palatino" w:hAnsi="Palatino"/>
          <w:i/>
          <w:spacing w:val="-3"/>
          <w:sz w:val="24"/>
        </w:rPr>
        <w:t> </w:t>
      </w:r>
      <w:r>
        <w:rPr>
          <w:rFonts w:ascii="Palatino" w:hAnsi="Palatino"/>
          <w:i/>
          <w:sz w:val="24"/>
        </w:rPr>
        <w:t>big</w:t>
      </w:r>
      <w:r>
        <w:rPr>
          <w:rFonts w:ascii="Palatino" w:hAnsi="Palatino"/>
          <w:i/>
          <w:spacing w:val="-2"/>
          <w:sz w:val="24"/>
        </w:rPr>
        <w:t> </w:t>
      </w:r>
      <w:r>
        <w:rPr>
          <w:rFonts w:ascii="Palatino" w:hAnsi="Palatino"/>
          <w:i/>
          <w:sz w:val="24"/>
        </w:rPr>
        <w:t>for</w:t>
      </w:r>
      <w:r>
        <w:rPr>
          <w:rFonts w:ascii="Palatino" w:hAnsi="Palatino"/>
          <w:i/>
          <w:spacing w:val="-3"/>
          <w:sz w:val="24"/>
        </w:rPr>
        <w:t> </w:t>
      </w:r>
      <w:r>
        <w:rPr>
          <w:rFonts w:ascii="Palatino" w:hAnsi="Palatino"/>
          <w:i/>
          <w:sz w:val="24"/>
        </w:rPr>
        <w:t>legal</w:t>
      </w:r>
      <w:r>
        <w:rPr>
          <w:rFonts w:ascii="Palatino" w:hAnsi="Palatino"/>
          <w:i/>
          <w:spacing w:val="-3"/>
          <w:sz w:val="24"/>
        </w:rPr>
        <w:t> </w:t>
      </w:r>
      <w:r>
        <w:rPr>
          <w:rFonts w:ascii="Palatino" w:hAnsi="Palatino"/>
          <w:i/>
          <w:spacing w:val="-2"/>
          <w:sz w:val="24"/>
        </w:rPr>
        <w:t>documents</w:t>
      </w:r>
    </w:p>
    <w:p>
      <w:pPr>
        <w:pStyle w:val="BodyText"/>
        <w:spacing w:before="184"/>
        <w:rPr>
          <w:rFonts w:ascii="Palatino"/>
          <w:i/>
          <w:sz w:val="24"/>
        </w:rPr>
      </w:pPr>
    </w:p>
    <w:p>
      <w:pPr>
        <w:pStyle w:val="BodyText"/>
        <w:ind w:left="1620"/>
      </w:pPr>
      <w:r>
        <w:rPr/>
        <w:t>Times</w:t>
      </w:r>
      <w:r>
        <w:rPr>
          <w:spacing w:val="-9"/>
        </w:rPr>
        <w:t> </w:t>
      </w:r>
      <w:r>
        <w:rPr/>
        <w:t>New</w:t>
      </w:r>
      <w:r>
        <w:rPr>
          <w:spacing w:val="-8"/>
        </w:rPr>
        <w:t> </w:t>
      </w:r>
      <w:r>
        <w:rPr/>
        <w:t>Roman</w:t>
      </w:r>
      <w:r>
        <w:rPr>
          <w:spacing w:val="-8"/>
        </w:rPr>
        <w:t> </w:t>
      </w:r>
      <w:r>
        <w:rPr/>
        <w:t>11-</w:t>
      </w:r>
      <w:r>
        <w:rPr>
          <w:spacing w:val="-4"/>
        </w:rPr>
        <w:t>point</w:t>
      </w:r>
    </w:p>
    <w:p>
      <w:pPr>
        <w:spacing w:before="84"/>
        <w:ind w:left="1620" w:right="0" w:firstLine="0"/>
        <w:jc w:val="left"/>
        <w:rPr>
          <w:i/>
          <w:sz w:val="24"/>
        </w:rPr>
      </w:pPr>
      <w:r>
        <w:rPr>
          <w:sz w:val="24"/>
        </w:rPr>
        <w:t>Times</w:t>
      </w:r>
      <w:r>
        <w:rPr>
          <w:spacing w:val="-1"/>
          <w:sz w:val="24"/>
        </w:rPr>
        <w:t> </w:t>
      </w:r>
      <w:r>
        <w:rPr>
          <w:sz w:val="24"/>
        </w:rPr>
        <w:t>New</w:t>
      </w:r>
      <w:r>
        <w:rPr>
          <w:spacing w:val="-1"/>
          <w:sz w:val="24"/>
        </w:rPr>
        <w:t> </w:t>
      </w:r>
      <w:r>
        <w:rPr>
          <w:sz w:val="24"/>
        </w:rPr>
        <w:t>Roman</w:t>
      </w:r>
      <w:r>
        <w:rPr>
          <w:spacing w:val="-1"/>
          <w:sz w:val="24"/>
        </w:rPr>
        <w:t> </w:t>
      </w:r>
      <w:r>
        <w:rPr>
          <w:sz w:val="24"/>
        </w:rPr>
        <w:t>12-point —</w:t>
      </w:r>
      <w:r>
        <w:rPr>
          <w:spacing w:val="-3"/>
          <w:sz w:val="24"/>
        </w:rPr>
        <w:t> </w:t>
      </w:r>
      <w:r>
        <w:rPr>
          <w:i/>
          <w:sz w:val="24"/>
        </w:rPr>
        <w:t>a</w:t>
      </w:r>
      <w:r>
        <w:rPr>
          <w:i/>
          <w:spacing w:val="-3"/>
          <w:sz w:val="24"/>
        </w:rPr>
        <w:t> </w:t>
      </w:r>
      <w:r>
        <w:rPr>
          <w:i/>
          <w:sz w:val="24"/>
        </w:rPr>
        <w:t>default on</w:t>
      </w:r>
      <w:r>
        <w:rPr>
          <w:i/>
          <w:spacing w:val="-1"/>
          <w:sz w:val="24"/>
        </w:rPr>
        <w:t> </w:t>
      </w:r>
      <w:r>
        <w:rPr>
          <w:i/>
          <w:sz w:val="24"/>
        </w:rPr>
        <w:t>many</w:t>
      </w:r>
      <w:r>
        <w:rPr>
          <w:i/>
          <w:spacing w:val="-1"/>
          <w:sz w:val="24"/>
        </w:rPr>
        <w:t> </w:t>
      </w:r>
      <w:r>
        <w:rPr>
          <w:i/>
          <w:sz w:val="24"/>
        </w:rPr>
        <w:t>Windows </w:t>
      </w:r>
      <w:r>
        <w:rPr>
          <w:i/>
          <w:spacing w:val="-2"/>
          <w:sz w:val="24"/>
        </w:rPr>
        <w:t>computers</w:t>
      </w:r>
    </w:p>
    <w:p>
      <w:pPr>
        <w:spacing w:after="0"/>
        <w:jc w:val="left"/>
        <w:rPr>
          <w:i/>
          <w:sz w:val="24"/>
        </w:rPr>
        <w:sectPr>
          <w:pgSz w:w="12240" w:h="15840"/>
          <w:pgMar w:header="0" w:footer="1419" w:top="1400" w:bottom="1600" w:left="1800" w:right="1800"/>
        </w:sectPr>
      </w:pPr>
    </w:p>
    <w:p>
      <w:pPr>
        <w:pStyle w:val="BodyText"/>
        <w:spacing w:line="278" w:lineRule="auto" w:before="47"/>
        <w:ind w:left="180" w:right="342" w:firstLine="441"/>
        <w:jc w:val="both"/>
      </w:pPr>
      <w:r>
        <w:rPr/>
        <w:t>Book Antiqua and </w:t>
      </w:r>
      <w:r>
        <w:rPr>
          <w:rFonts w:ascii="Palatino"/>
        </w:rPr>
        <w:t>Palatino </w:t>
      </w:r>
      <w:r>
        <w:rPr/>
        <w:t>are similar except that </w:t>
      </w:r>
      <w:r>
        <w:rPr>
          <w:rFonts w:ascii="Palatino"/>
        </w:rPr>
        <w:t>Palatino </w:t>
      </w:r>
      <w:r>
        <w:rPr/>
        <w:t>has more space between the</w:t>
      </w:r>
      <w:r>
        <w:rPr>
          <w:spacing w:val="-2"/>
        </w:rPr>
        <w:t> </w:t>
      </w:r>
      <w:r>
        <w:rPr/>
        <w:t>lines.</w:t>
      </w:r>
      <w:r>
        <w:rPr>
          <w:spacing w:val="40"/>
        </w:rPr>
        <w:t> </w:t>
      </w:r>
      <w:r>
        <w:rPr/>
        <w:t>The</w:t>
      </w:r>
      <w:r>
        <w:rPr>
          <w:spacing w:val="-2"/>
        </w:rPr>
        <w:t> </w:t>
      </w:r>
      <w:r>
        <w:rPr/>
        <w:t>two</w:t>
      </w:r>
      <w:r>
        <w:rPr>
          <w:spacing w:val="-2"/>
        </w:rPr>
        <w:t> </w:t>
      </w:r>
      <w:r>
        <w:rPr/>
        <w:t>Goudys are</w:t>
      </w:r>
      <w:r>
        <w:rPr>
          <w:spacing w:val="-2"/>
        </w:rPr>
        <w:t> </w:t>
      </w:r>
      <w:r>
        <w:rPr/>
        <w:t>closely</w:t>
      </w:r>
      <w:r>
        <w:rPr>
          <w:spacing w:val="-2"/>
        </w:rPr>
        <w:t> </w:t>
      </w:r>
      <w:r>
        <w:rPr/>
        <w:t>related but</w:t>
      </w:r>
      <w:r>
        <w:rPr>
          <w:spacing w:val="-3"/>
        </w:rPr>
        <w:t> </w:t>
      </w:r>
      <w:r>
        <w:rPr/>
        <w:t>are</w:t>
      </w:r>
      <w:r>
        <w:rPr>
          <w:spacing w:val="-2"/>
        </w:rPr>
        <w:t> </w:t>
      </w:r>
      <w:r>
        <w:rPr/>
        <w:t>not</w:t>
      </w:r>
      <w:r>
        <w:rPr>
          <w:spacing w:val="-2"/>
        </w:rPr>
        <w:t> </w:t>
      </w:r>
      <w:r>
        <w:rPr/>
        <w:t>identical.</w:t>
      </w:r>
      <w:r>
        <w:rPr>
          <w:spacing w:val="40"/>
        </w:rPr>
        <w:t> </w:t>
      </w:r>
      <w:r>
        <w:rPr/>
        <w:t>Goudy</w:t>
      </w:r>
      <w:r>
        <w:rPr>
          <w:spacing w:val="-2"/>
        </w:rPr>
        <w:t> </w:t>
      </w:r>
      <w:r>
        <w:rPr/>
        <w:t>OlSt</w:t>
      </w:r>
      <w:r>
        <w:rPr>
          <w:spacing w:val="-2"/>
        </w:rPr>
        <w:t> </w:t>
      </w:r>
      <w:r>
        <w:rPr/>
        <w:t>BT is more spacious than Goudy Old Style.</w:t>
      </w:r>
    </w:p>
    <w:p>
      <w:pPr>
        <w:pStyle w:val="BodyText"/>
        <w:spacing w:before="44"/>
      </w:pPr>
    </w:p>
    <w:p>
      <w:pPr>
        <w:pStyle w:val="BodyText"/>
        <w:spacing w:line="280" w:lineRule="auto"/>
        <w:ind w:left="180" w:right="282" w:firstLine="435"/>
      </w:pPr>
      <w:r>
        <w:rPr/>
        <w:t>Courts with typeface rules usually require that the text of submitted documents be printed</w:t>
      </w:r>
      <w:r>
        <w:rPr>
          <w:spacing w:val="-7"/>
        </w:rPr>
        <w:t> </w:t>
      </w:r>
      <w:r>
        <w:rPr/>
        <w:t>in</w:t>
      </w:r>
      <w:r>
        <w:rPr>
          <w:spacing w:val="-7"/>
        </w:rPr>
        <w:t> </w:t>
      </w:r>
      <w:r>
        <w:rPr/>
        <w:t>a</w:t>
      </w:r>
      <w:r>
        <w:rPr>
          <w:spacing w:val="-8"/>
        </w:rPr>
        <w:t> </w:t>
      </w:r>
      <w:r>
        <w:rPr/>
        <w:t>serif</w:t>
      </w:r>
      <w:r>
        <w:rPr>
          <w:spacing w:val="-8"/>
        </w:rPr>
        <w:t> </w:t>
      </w:r>
      <w:r>
        <w:rPr/>
        <w:t>font</w:t>
      </w:r>
      <w:r>
        <w:rPr>
          <w:b/>
        </w:rPr>
        <w:t>.</w:t>
      </w:r>
      <w:r>
        <w:rPr>
          <w:b/>
          <w:spacing w:val="40"/>
        </w:rPr>
        <w:t> </w:t>
      </w:r>
      <w:r>
        <w:rPr/>
        <w:t>You</w:t>
      </w:r>
      <w:r>
        <w:rPr>
          <w:spacing w:val="-7"/>
        </w:rPr>
        <w:t> </w:t>
      </w:r>
      <w:r>
        <w:rPr/>
        <w:t>will</w:t>
      </w:r>
      <w:r>
        <w:rPr>
          <w:spacing w:val="-8"/>
        </w:rPr>
        <w:t> </w:t>
      </w:r>
      <w:r>
        <w:rPr/>
        <w:t>not</w:t>
      </w:r>
      <w:r>
        <w:rPr>
          <w:spacing w:val="-8"/>
        </w:rPr>
        <w:t> </w:t>
      </w:r>
      <w:r>
        <w:rPr/>
        <w:t>be</w:t>
      </w:r>
      <w:r>
        <w:rPr>
          <w:spacing w:val="-8"/>
        </w:rPr>
        <w:t> </w:t>
      </w:r>
      <w:r>
        <w:rPr/>
        <w:t>able</w:t>
      </w:r>
      <w:r>
        <w:rPr>
          <w:spacing w:val="-8"/>
        </w:rPr>
        <w:t> </w:t>
      </w:r>
      <w:r>
        <w:rPr/>
        <w:t>to</w:t>
      </w:r>
      <w:r>
        <w:rPr>
          <w:spacing w:val="-8"/>
        </w:rPr>
        <w:t> </w:t>
      </w:r>
      <w:r>
        <w:rPr/>
        <w:t>use</w:t>
      </w:r>
      <w:r>
        <w:rPr>
          <w:spacing w:val="-7"/>
        </w:rPr>
        <w:t> </w:t>
      </w:r>
      <w:r>
        <w:rPr>
          <w:rFonts w:ascii="Arial" w:hAnsi="Arial"/>
        </w:rPr>
        <w:t>Calibri</w:t>
      </w:r>
      <w:r>
        <w:rPr>
          <w:rFonts w:ascii="Arial" w:hAnsi="Arial"/>
          <w:spacing w:val="-15"/>
        </w:rPr>
        <w:t> </w:t>
      </w:r>
      <w:r>
        <w:rPr/>
        <w:t>for</w:t>
      </w:r>
      <w:r>
        <w:rPr>
          <w:spacing w:val="-8"/>
        </w:rPr>
        <w:t> </w:t>
      </w:r>
      <w:r>
        <w:rPr/>
        <w:t>most</w:t>
      </w:r>
      <w:r>
        <w:rPr>
          <w:spacing w:val="-8"/>
        </w:rPr>
        <w:t> </w:t>
      </w:r>
      <w:r>
        <w:rPr/>
        <w:t>documents</w:t>
      </w:r>
      <w:r>
        <w:rPr>
          <w:spacing w:val="-7"/>
        </w:rPr>
        <w:t> </w:t>
      </w:r>
      <w:r>
        <w:rPr/>
        <w:t>you</w:t>
      </w:r>
      <w:r>
        <w:rPr>
          <w:spacing w:val="-6"/>
        </w:rPr>
        <w:t> </w:t>
      </w:r>
      <w:r>
        <w:rPr/>
        <w:t>write</w:t>
      </w:r>
      <w:r>
        <w:rPr>
          <w:spacing w:val="-8"/>
        </w:rPr>
        <w:t> </w:t>
      </w:r>
      <w:r>
        <w:rPr/>
        <w:t>in</w:t>
      </w:r>
      <w:r>
        <w:rPr>
          <w:spacing w:val="-6"/>
        </w:rPr>
        <w:t> </w:t>
      </w:r>
      <w:r>
        <w:rPr/>
        <w:t>a law office.</w:t>
      </w:r>
      <w:r>
        <w:rPr>
          <w:spacing w:val="40"/>
        </w:rPr>
        <w:t> </w:t>
      </w:r>
      <w:r>
        <w:rPr/>
        <w:t>If it’s your default font now, you might consider changing it.</w:t>
      </w:r>
    </w:p>
    <w:p>
      <w:pPr>
        <w:pStyle w:val="BodyText"/>
        <w:spacing w:before="36"/>
      </w:pPr>
    </w:p>
    <w:p>
      <w:pPr>
        <w:pStyle w:val="BodyText"/>
        <w:spacing w:line="278" w:lineRule="auto"/>
        <w:ind w:left="180" w:right="282" w:firstLine="435"/>
      </w:pPr>
      <w:r>
        <w:rPr/>
        <w:t>As you</w:t>
      </w:r>
      <w:r>
        <w:rPr>
          <w:spacing w:val="-3"/>
        </w:rPr>
        <w:t> </w:t>
      </w:r>
      <w:r>
        <w:rPr/>
        <w:t>can</w:t>
      </w:r>
      <w:r>
        <w:rPr>
          <w:spacing w:val="-5"/>
        </w:rPr>
        <w:t> </w:t>
      </w:r>
      <w:r>
        <w:rPr/>
        <w:t>see</w:t>
      </w:r>
      <w:r>
        <w:rPr>
          <w:spacing w:val="-6"/>
        </w:rPr>
        <w:t> </w:t>
      </w:r>
      <w:r>
        <w:rPr/>
        <w:t>from</w:t>
      </w:r>
      <w:r>
        <w:rPr>
          <w:spacing w:val="-6"/>
        </w:rPr>
        <w:t> </w:t>
      </w:r>
      <w:r>
        <w:rPr/>
        <w:t>the</w:t>
      </w:r>
      <w:r>
        <w:rPr>
          <w:spacing w:val="-6"/>
        </w:rPr>
        <w:t> </w:t>
      </w:r>
      <w:r>
        <w:rPr/>
        <w:t>examples,</w:t>
      </w:r>
      <w:r>
        <w:rPr>
          <w:spacing w:val="-6"/>
        </w:rPr>
        <w:t> </w:t>
      </w:r>
      <w:r>
        <w:rPr/>
        <w:t>the</w:t>
      </w:r>
      <w:r>
        <w:rPr>
          <w:spacing w:val="-6"/>
        </w:rPr>
        <w:t> </w:t>
      </w:r>
      <w:r>
        <w:rPr/>
        <w:t>best</w:t>
      </w:r>
      <w:r>
        <w:rPr>
          <w:spacing w:val="-6"/>
        </w:rPr>
        <w:t> </w:t>
      </w:r>
      <w:r>
        <w:rPr/>
        <w:t>text</w:t>
      </w:r>
      <w:r>
        <w:rPr>
          <w:spacing w:val="-6"/>
        </w:rPr>
        <w:t> </w:t>
      </w:r>
      <w:r>
        <w:rPr/>
        <w:t>size</w:t>
      </w:r>
      <w:r>
        <w:rPr>
          <w:spacing w:val="-6"/>
        </w:rPr>
        <w:t> </w:t>
      </w:r>
      <w:r>
        <w:rPr/>
        <w:t>is</w:t>
      </w:r>
      <w:r>
        <w:rPr>
          <w:spacing w:val="-3"/>
        </w:rPr>
        <w:t> </w:t>
      </w:r>
      <w:r>
        <w:rPr/>
        <w:t>11</w:t>
      </w:r>
      <w:r>
        <w:rPr>
          <w:spacing w:val="-4"/>
        </w:rPr>
        <w:t> </w:t>
      </w:r>
      <w:r>
        <w:rPr/>
        <w:t>points</w:t>
      </w:r>
      <w:r>
        <w:rPr>
          <w:spacing w:val="-5"/>
        </w:rPr>
        <w:t> </w:t>
      </w:r>
      <w:r>
        <w:rPr/>
        <w:t>for</w:t>
      </w:r>
      <w:r>
        <w:rPr>
          <w:spacing w:val="-6"/>
        </w:rPr>
        <w:t> </w:t>
      </w:r>
      <w:r>
        <w:rPr/>
        <w:t>some</w:t>
      </w:r>
      <w:r>
        <w:rPr>
          <w:spacing w:val="-6"/>
        </w:rPr>
        <w:t> </w:t>
      </w:r>
      <w:r>
        <w:rPr/>
        <w:t>fonts</w:t>
      </w:r>
      <w:r>
        <w:rPr>
          <w:spacing w:val="-5"/>
        </w:rPr>
        <w:t> </w:t>
      </w:r>
      <w:r>
        <w:rPr/>
        <w:t>and</w:t>
      </w:r>
      <w:r>
        <w:rPr>
          <w:spacing w:val="-5"/>
        </w:rPr>
        <w:t> </w:t>
      </w:r>
      <w:r>
        <w:rPr/>
        <w:t>12 points for others.</w:t>
      </w:r>
      <w:r>
        <w:rPr>
          <w:spacing w:val="40"/>
        </w:rPr>
        <w:t> </w:t>
      </w:r>
      <w:r>
        <w:rPr/>
        <w:t>(The words you’re reading right now are sized at 11 points.)</w:t>
      </w:r>
    </w:p>
    <w:p>
      <w:pPr>
        <w:pStyle w:val="BodyText"/>
        <w:spacing w:before="39"/>
      </w:pPr>
    </w:p>
    <w:p>
      <w:pPr>
        <w:spacing w:line="278" w:lineRule="auto" w:before="0"/>
        <w:ind w:left="180" w:right="187" w:firstLine="435"/>
        <w:jc w:val="left"/>
        <w:rPr>
          <w:i/>
          <w:sz w:val="22"/>
        </w:rPr>
      </w:pPr>
      <w:r>
        <w:rPr>
          <w:sz w:val="22"/>
        </w:rPr>
        <w:t>If</w:t>
      </w:r>
      <w:r>
        <w:rPr>
          <w:spacing w:val="-6"/>
          <w:sz w:val="22"/>
        </w:rPr>
        <w:t> </w:t>
      </w:r>
      <w:r>
        <w:rPr>
          <w:sz w:val="22"/>
        </w:rPr>
        <w:t>you</w:t>
      </w:r>
      <w:r>
        <w:rPr>
          <w:spacing w:val="-3"/>
          <w:sz w:val="22"/>
        </w:rPr>
        <w:t> </w:t>
      </w:r>
      <w:r>
        <w:rPr>
          <w:sz w:val="22"/>
        </w:rPr>
        <w:t>like</w:t>
      </w:r>
      <w:r>
        <w:rPr>
          <w:spacing w:val="-6"/>
          <w:sz w:val="22"/>
        </w:rPr>
        <w:t> </w:t>
      </w:r>
      <w:r>
        <w:rPr>
          <w:sz w:val="22"/>
        </w:rPr>
        <w:t>any</w:t>
      </w:r>
      <w:r>
        <w:rPr>
          <w:spacing w:val="-6"/>
          <w:sz w:val="22"/>
        </w:rPr>
        <w:t> </w:t>
      </w:r>
      <w:r>
        <w:rPr>
          <w:sz w:val="22"/>
        </w:rPr>
        <w:t>of</w:t>
      </w:r>
      <w:r>
        <w:rPr>
          <w:spacing w:val="-6"/>
          <w:sz w:val="22"/>
        </w:rPr>
        <w:t> </w:t>
      </w:r>
      <w:r>
        <w:rPr>
          <w:sz w:val="22"/>
        </w:rPr>
        <w:t>the</w:t>
      </w:r>
      <w:r>
        <w:rPr>
          <w:spacing w:val="-6"/>
          <w:sz w:val="22"/>
        </w:rPr>
        <w:t> </w:t>
      </w:r>
      <w:r>
        <w:rPr>
          <w:sz w:val="22"/>
        </w:rPr>
        <w:t>fonts</w:t>
      </w:r>
      <w:r>
        <w:rPr>
          <w:spacing w:val="-5"/>
          <w:sz w:val="22"/>
        </w:rPr>
        <w:t> </w:t>
      </w:r>
      <w:r>
        <w:rPr>
          <w:sz w:val="22"/>
        </w:rPr>
        <w:t>you</w:t>
      </w:r>
      <w:r>
        <w:rPr>
          <w:spacing w:val="-3"/>
          <w:sz w:val="22"/>
        </w:rPr>
        <w:t> </w:t>
      </w:r>
      <w:r>
        <w:rPr>
          <w:sz w:val="22"/>
        </w:rPr>
        <w:t>see</w:t>
      </w:r>
      <w:r>
        <w:rPr>
          <w:spacing w:val="-6"/>
          <w:sz w:val="22"/>
        </w:rPr>
        <w:t> </w:t>
      </w:r>
      <w:r>
        <w:rPr>
          <w:sz w:val="22"/>
        </w:rPr>
        <w:t>here,</w:t>
      </w:r>
      <w:r>
        <w:rPr>
          <w:spacing w:val="-6"/>
          <w:sz w:val="22"/>
        </w:rPr>
        <w:t> </w:t>
      </w:r>
      <w:r>
        <w:rPr>
          <w:sz w:val="22"/>
        </w:rPr>
        <w:t>take</w:t>
      </w:r>
      <w:r>
        <w:rPr>
          <w:spacing w:val="-6"/>
          <w:sz w:val="22"/>
        </w:rPr>
        <w:t> </w:t>
      </w:r>
      <w:r>
        <w:rPr>
          <w:sz w:val="22"/>
        </w:rPr>
        <w:t>a</w:t>
      </w:r>
      <w:r>
        <w:rPr>
          <w:spacing w:val="-6"/>
          <w:sz w:val="22"/>
        </w:rPr>
        <w:t> </w:t>
      </w:r>
      <w:r>
        <w:rPr>
          <w:sz w:val="22"/>
        </w:rPr>
        <w:t>document</w:t>
      </w:r>
      <w:r>
        <w:rPr>
          <w:spacing w:val="-7"/>
          <w:sz w:val="22"/>
        </w:rPr>
        <w:t> </w:t>
      </w:r>
      <w:r>
        <w:rPr>
          <w:sz w:val="22"/>
        </w:rPr>
        <w:t>you’ve</w:t>
      </w:r>
      <w:r>
        <w:rPr>
          <w:spacing w:val="-6"/>
          <w:sz w:val="22"/>
        </w:rPr>
        <w:t> </w:t>
      </w:r>
      <w:r>
        <w:rPr>
          <w:sz w:val="22"/>
        </w:rPr>
        <w:t>already</w:t>
      </w:r>
      <w:r>
        <w:rPr>
          <w:spacing w:val="-6"/>
          <w:sz w:val="22"/>
        </w:rPr>
        <w:t> </w:t>
      </w:r>
      <w:r>
        <w:rPr>
          <w:sz w:val="22"/>
        </w:rPr>
        <w:t>written,</w:t>
      </w:r>
      <w:r>
        <w:rPr>
          <w:spacing w:val="-6"/>
          <w:sz w:val="22"/>
        </w:rPr>
        <w:t> </w:t>
      </w:r>
      <w:r>
        <w:rPr>
          <w:sz w:val="22"/>
        </w:rPr>
        <w:t>change its font, and see how it looks.</w:t>
      </w:r>
      <w:r>
        <w:rPr>
          <w:spacing w:val="40"/>
          <w:sz w:val="22"/>
        </w:rPr>
        <w:t> </w:t>
      </w:r>
      <w:r>
        <w:rPr>
          <w:sz w:val="22"/>
        </w:rPr>
        <w:t>If you’re not happy with the result, change it again until you find</w:t>
      </w:r>
      <w:r>
        <w:rPr>
          <w:spacing w:val="-10"/>
          <w:sz w:val="22"/>
        </w:rPr>
        <w:t> </w:t>
      </w:r>
      <w:r>
        <w:rPr>
          <w:sz w:val="22"/>
        </w:rPr>
        <w:t>the</w:t>
      </w:r>
      <w:r>
        <w:rPr>
          <w:spacing w:val="-10"/>
          <w:sz w:val="22"/>
        </w:rPr>
        <w:t> </w:t>
      </w:r>
      <w:r>
        <w:rPr>
          <w:sz w:val="22"/>
        </w:rPr>
        <w:t>font</w:t>
      </w:r>
      <w:r>
        <w:rPr>
          <w:spacing w:val="-11"/>
          <w:sz w:val="22"/>
        </w:rPr>
        <w:t> </w:t>
      </w:r>
      <w:r>
        <w:rPr>
          <w:sz w:val="22"/>
        </w:rPr>
        <w:t>you’re</w:t>
      </w:r>
      <w:r>
        <w:rPr>
          <w:spacing w:val="-10"/>
          <w:sz w:val="22"/>
        </w:rPr>
        <w:t> </w:t>
      </w:r>
      <w:r>
        <w:rPr>
          <w:sz w:val="22"/>
        </w:rPr>
        <w:t>most</w:t>
      </w:r>
      <w:r>
        <w:rPr>
          <w:spacing w:val="-10"/>
          <w:sz w:val="22"/>
        </w:rPr>
        <w:t> </w:t>
      </w:r>
      <w:r>
        <w:rPr>
          <w:sz w:val="22"/>
        </w:rPr>
        <w:t>happy</w:t>
      </w:r>
      <w:r>
        <w:rPr>
          <w:spacing w:val="-10"/>
          <w:sz w:val="22"/>
        </w:rPr>
        <w:t> </w:t>
      </w:r>
      <w:r>
        <w:rPr>
          <w:sz w:val="22"/>
        </w:rPr>
        <w:t>with.</w:t>
      </w:r>
      <w:r>
        <w:rPr>
          <w:spacing w:val="37"/>
          <w:sz w:val="22"/>
        </w:rPr>
        <w:t> </w:t>
      </w:r>
      <w:r>
        <w:rPr>
          <w:i/>
          <w:sz w:val="22"/>
        </w:rPr>
        <w:t>But</w:t>
      </w:r>
      <w:r>
        <w:rPr>
          <w:i/>
          <w:spacing w:val="-10"/>
          <w:sz w:val="22"/>
        </w:rPr>
        <w:t> </w:t>
      </w:r>
      <w:r>
        <w:rPr>
          <w:i/>
          <w:sz w:val="22"/>
        </w:rPr>
        <w:t>don’t</w:t>
      </w:r>
      <w:r>
        <w:rPr>
          <w:i/>
          <w:spacing w:val="-10"/>
          <w:sz w:val="22"/>
        </w:rPr>
        <w:t> </w:t>
      </w:r>
      <w:r>
        <w:rPr>
          <w:i/>
          <w:sz w:val="22"/>
        </w:rPr>
        <w:t>do</w:t>
      </w:r>
      <w:r>
        <w:rPr>
          <w:i/>
          <w:spacing w:val="-10"/>
          <w:sz w:val="22"/>
        </w:rPr>
        <w:t> </w:t>
      </w:r>
      <w:r>
        <w:rPr>
          <w:i/>
          <w:sz w:val="22"/>
        </w:rPr>
        <w:t>this</w:t>
      </w:r>
      <w:r>
        <w:rPr>
          <w:i/>
          <w:spacing w:val="-10"/>
          <w:sz w:val="22"/>
        </w:rPr>
        <w:t> </w:t>
      </w:r>
      <w:r>
        <w:rPr>
          <w:i/>
          <w:sz w:val="22"/>
        </w:rPr>
        <w:t>when</w:t>
      </w:r>
      <w:r>
        <w:rPr>
          <w:i/>
          <w:spacing w:val="-10"/>
          <w:sz w:val="22"/>
        </w:rPr>
        <w:t> </w:t>
      </w:r>
      <w:r>
        <w:rPr>
          <w:i/>
          <w:sz w:val="22"/>
        </w:rPr>
        <w:t>you</w:t>
      </w:r>
      <w:r>
        <w:rPr>
          <w:i/>
          <w:spacing w:val="-10"/>
          <w:sz w:val="22"/>
        </w:rPr>
        <w:t> </w:t>
      </w:r>
      <w:r>
        <w:rPr>
          <w:i/>
          <w:sz w:val="22"/>
        </w:rPr>
        <w:t>should</w:t>
      </w:r>
      <w:r>
        <w:rPr>
          <w:i/>
          <w:spacing w:val="-10"/>
          <w:sz w:val="22"/>
        </w:rPr>
        <w:t> </w:t>
      </w:r>
      <w:r>
        <w:rPr>
          <w:i/>
          <w:sz w:val="22"/>
        </w:rPr>
        <w:t>be</w:t>
      </w:r>
      <w:r>
        <w:rPr>
          <w:i/>
          <w:spacing w:val="-8"/>
          <w:sz w:val="22"/>
        </w:rPr>
        <w:t> </w:t>
      </w:r>
      <w:r>
        <w:rPr>
          <w:sz w:val="22"/>
        </w:rPr>
        <w:t>writing</w:t>
      </w:r>
      <w:r>
        <w:rPr>
          <w:spacing w:val="-10"/>
          <w:sz w:val="22"/>
        </w:rPr>
        <w:t> </w:t>
      </w:r>
      <w:r>
        <w:rPr>
          <w:i/>
          <w:sz w:val="22"/>
        </w:rPr>
        <w:t>the document.</w:t>
      </w:r>
      <w:r>
        <w:rPr>
          <w:i/>
          <w:spacing w:val="27"/>
          <w:sz w:val="22"/>
        </w:rPr>
        <w:t> </w:t>
      </w:r>
      <w:r>
        <w:rPr>
          <w:i/>
          <w:sz w:val="22"/>
        </w:rPr>
        <w:t>Do</w:t>
      </w:r>
      <w:r>
        <w:rPr>
          <w:i/>
          <w:spacing w:val="-14"/>
          <w:sz w:val="22"/>
        </w:rPr>
        <w:t> </w:t>
      </w:r>
      <w:r>
        <w:rPr>
          <w:i/>
          <w:sz w:val="22"/>
        </w:rPr>
        <w:t>it</w:t>
      </w:r>
      <w:r>
        <w:rPr>
          <w:i/>
          <w:spacing w:val="-14"/>
          <w:sz w:val="22"/>
        </w:rPr>
        <w:t> </w:t>
      </w:r>
      <w:r>
        <w:rPr>
          <w:i/>
          <w:sz w:val="22"/>
        </w:rPr>
        <w:t>as</w:t>
      </w:r>
      <w:r>
        <w:rPr>
          <w:i/>
          <w:spacing w:val="-13"/>
          <w:sz w:val="22"/>
        </w:rPr>
        <w:t> </w:t>
      </w:r>
      <w:r>
        <w:rPr>
          <w:i/>
          <w:sz w:val="22"/>
        </w:rPr>
        <w:t>a</w:t>
      </w:r>
      <w:r>
        <w:rPr>
          <w:i/>
          <w:spacing w:val="-12"/>
          <w:sz w:val="22"/>
        </w:rPr>
        <w:t> </w:t>
      </w:r>
      <w:r>
        <w:rPr>
          <w:i/>
          <w:sz w:val="22"/>
        </w:rPr>
        <w:t>study</w:t>
      </w:r>
      <w:r>
        <w:rPr>
          <w:i/>
          <w:spacing w:val="-12"/>
          <w:sz w:val="22"/>
        </w:rPr>
        <w:t> </w:t>
      </w:r>
      <w:r>
        <w:rPr>
          <w:i/>
          <w:sz w:val="22"/>
        </w:rPr>
        <w:t>break</w:t>
      </w:r>
      <w:r>
        <w:rPr>
          <w:i/>
          <w:spacing w:val="-14"/>
          <w:sz w:val="22"/>
        </w:rPr>
        <w:t> </w:t>
      </w:r>
      <w:r>
        <w:rPr>
          <w:i/>
          <w:sz w:val="22"/>
        </w:rPr>
        <w:t>—</w:t>
      </w:r>
      <w:r>
        <w:rPr>
          <w:i/>
          <w:spacing w:val="-12"/>
          <w:sz w:val="22"/>
        </w:rPr>
        <w:t> </w:t>
      </w:r>
      <w:r>
        <w:rPr>
          <w:i/>
          <w:sz w:val="22"/>
        </w:rPr>
        <w:t>not</w:t>
      </w:r>
      <w:r>
        <w:rPr>
          <w:i/>
          <w:spacing w:val="-14"/>
          <w:sz w:val="22"/>
        </w:rPr>
        <w:t> </w:t>
      </w:r>
      <w:r>
        <w:rPr>
          <w:i/>
          <w:sz w:val="22"/>
        </w:rPr>
        <w:t>as</w:t>
      </w:r>
      <w:r>
        <w:rPr>
          <w:i/>
          <w:spacing w:val="-14"/>
          <w:sz w:val="22"/>
        </w:rPr>
        <w:t> </w:t>
      </w:r>
      <w:r>
        <w:rPr>
          <w:i/>
          <w:sz w:val="22"/>
        </w:rPr>
        <w:t>a</w:t>
      </w:r>
      <w:r>
        <w:rPr>
          <w:i/>
          <w:spacing w:val="-12"/>
          <w:sz w:val="22"/>
        </w:rPr>
        <w:t> </w:t>
      </w:r>
      <w:r>
        <w:rPr>
          <w:i/>
          <w:sz w:val="22"/>
        </w:rPr>
        <w:t>substitute</w:t>
      </w:r>
      <w:r>
        <w:rPr>
          <w:i/>
          <w:spacing w:val="-14"/>
          <w:sz w:val="22"/>
        </w:rPr>
        <w:t> </w:t>
      </w:r>
      <w:r>
        <w:rPr>
          <w:i/>
          <w:sz w:val="22"/>
        </w:rPr>
        <w:t>for</w:t>
      </w:r>
      <w:r>
        <w:rPr>
          <w:i/>
          <w:spacing w:val="-12"/>
          <w:sz w:val="22"/>
        </w:rPr>
        <w:t> </w:t>
      </w:r>
      <w:r>
        <w:rPr>
          <w:i/>
          <w:sz w:val="22"/>
        </w:rPr>
        <w:t>work.</w:t>
      </w:r>
    </w:p>
    <w:p>
      <w:pPr>
        <w:pStyle w:val="BodyText"/>
        <w:spacing w:before="37"/>
        <w:rPr>
          <w:i/>
        </w:rPr>
      </w:pPr>
    </w:p>
    <w:p>
      <w:pPr>
        <w:pStyle w:val="BodyText"/>
        <w:spacing w:line="278" w:lineRule="auto"/>
        <w:ind w:left="180" w:right="282" w:firstLine="441"/>
      </w:pPr>
      <w:r>
        <w:rPr>
          <w:rFonts w:ascii="Arial"/>
          <w:b/>
          <w:i/>
          <w:color w:val="0000FF"/>
          <w:spacing w:val="-4"/>
          <w:sz w:val="20"/>
        </w:rPr>
        <w:t>How</w:t>
      </w:r>
      <w:r>
        <w:rPr>
          <w:rFonts w:ascii="Arial"/>
          <w:b/>
          <w:i/>
          <w:color w:val="0000FF"/>
          <w:spacing w:val="-14"/>
          <w:sz w:val="20"/>
        </w:rPr>
        <w:t> </w:t>
      </w:r>
      <w:r>
        <w:rPr>
          <w:rFonts w:ascii="Arial"/>
          <w:b/>
          <w:i/>
          <w:color w:val="0000FF"/>
          <w:spacing w:val="-4"/>
          <w:sz w:val="20"/>
        </w:rPr>
        <w:t>to</w:t>
      </w:r>
      <w:r>
        <w:rPr>
          <w:rFonts w:ascii="Arial"/>
          <w:b/>
          <w:i/>
          <w:color w:val="0000FF"/>
          <w:spacing w:val="-14"/>
          <w:sz w:val="20"/>
        </w:rPr>
        <w:t> </w:t>
      </w:r>
      <w:r>
        <w:rPr>
          <w:rFonts w:ascii="Arial"/>
          <w:b/>
          <w:i/>
          <w:color w:val="0000FF"/>
          <w:spacing w:val="-4"/>
          <w:sz w:val="20"/>
        </w:rPr>
        <w:t>change</w:t>
      </w:r>
      <w:r>
        <w:rPr>
          <w:rFonts w:ascii="Arial"/>
          <w:b/>
          <w:i/>
          <w:color w:val="0000FF"/>
          <w:spacing w:val="-14"/>
          <w:sz w:val="20"/>
        </w:rPr>
        <w:t> </w:t>
      </w:r>
      <w:r>
        <w:rPr>
          <w:rFonts w:ascii="Arial"/>
          <w:b/>
          <w:i/>
          <w:color w:val="0000FF"/>
          <w:spacing w:val="-4"/>
          <w:sz w:val="20"/>
        </w:rPr>
        <w:t>a</w:t>
      </w:r>
      <w:r>
        <w:rPr>
          <w:rFonts w:ascii="Arial"/>
          <w:b/>
          <w:i/>
          <w:color w:val="0000FF"/>
          <w:spacing w:val="-14"/>
          <w:sz w:val="20"/>
        </w:rPr>
        <w:t> </w:t>
      </w:r>
      <w:r>
        <w:rPr>
          <w:rFonts w:ascii="Arial"/>
          <w:b/>
          <w:i/>
          <w:color w:val="0000FF"/>
          <w:spacing w:val="-4"/>
          <w:sz w:val="20"/>
        </w:rPr>
        <w:t>font</w:t>
      </w:r>
      <w:r>
        <w:rPr>
          <w:rFonts w:ascii="Arial"/>
          <w:b/>
          <w:i/>
          <w:color w:val="0000FF"/>
          <w:spacing w:val="-14"/>
          <w:sz w:val="20"/>
        </w:rPr>
        <w:t> </w:t>
      </w:r>
      <w:r>
        <w:rPr>
          <w:rFonts w:ascii="Arial"/>
          <w:b/>
          <w:i/>
          <w:color w:val="0000FF"/>
          <w:spacing w:val="-4"/>
          <w:sz w:val="20"/>
        </w:rPr>
        <w:t>in</w:t>
      </w:r>
      <w:r>
        <w:rPr>
          <w:rFonts w:ascii="Arial"/>
          <w:b/>
          <w:i/>
          <w:color w:val="0000FF"/>
          <w:spacing w:val="-14"/>
          <w:sz w:val="20"/>
        </w:rPr>
        <w:t> </w:t>
      </w:r>
      <w:r>
        <w:rPr>
          <w:rFonts w:ascii="Arial"/>
          <w:b/>
          <w:i/>
          <w:color w:val="0000FF"/>
          <w:spacing w:val="-4"/>
          <w:sz w:val="20"/>
        </w:rPr>
        <w:t>your</w:t>
      </w:r>
      <w:r>
        <w:rPr>
          <w:rFonts w:ascii="Arial"/>
          <w:b/>
          <w:i/>
          <w:color w:val="0000FF"/>
          <w:spacing w:val="-14"/>
          <w:sz w:val="20"/>
        </w:rPr>
        <w:t> </w:t>
      </w:r>
      <w:r>
        <w:rPr>
          <w:rFonts w:ascii="Arial"/>
          <w:b/>
          <w:i/>
          <w:color w:val="0000FF"/>
          <w:spacing w:val="-4"/>
          <w:sz w:val="20"/>
        </w:rPr>
        <w:t>wordprocessor:</w:t>
      </w:r>
      <w:r>
        <w:rPr>
          <w:rFonts w:ascii="Arial"/>
          <w:b/>
          <w:i/>
          <w:color w:val="0000FF"/>
          <w:spacing w:val="26"/>
          <w:sz w:val="20"/>
        </w:rPr>
        <w:t> </w:t>
      </w:r>
      <w:r>
        <w:rPr>
          <w:spacing w:val="-4"/>
        </w:rPr>
        <w:t>Near the</w:t>
      </w:r>
      <w:r>
        <w:rPr>
          <w:spacing w:val="-5"/>
        </w:rPr>
        <w:t> </w:t>
      </w:r>
      <w:r>
        <w:rPr>
          <w:spacing w:val="-4"/>
        </w:rPr>
        <w:t>top</w:t>
      </w:r>
      <w:r>
        <w:rPr>
          <w:spacing w:val="-5"/>
        </w:rPr>
        <w:t> </w:t>
      </w:r>
      <w:r>
        <w:rPr>
          <w:spacing w:val="-4"/>
        </w:rPr>
        <w:t>left</w:t>
      </w:r>
      <w:r>
        <w:rPr>
          <w:spacing w:val="-5"/>
        </w:rPr>
        <w:t> </w:t>
      </w:r>
      <w:r>
        <w:rPr>
          <w:spacing w:val="-4"/>
        </w:rPr>
        <w:t>of</w:t>
      </w:r>
      <w:r>
        <w:rPr>
          <w:spacing w:val="-5"/>
        </w:rPr>
        <w:t> </w:t>
      </w:r>
      <w:r>
        <w:rPr>
          <w:spacing w:val="-4"/>
        </w:rPr>
        <w:t>your</w:t>
      </w:r>
      <w:r>
        <w:rPr>
          <w:spacing w:val="-5"/>
        </w:rPr>
        <w:t> </w:t>
      </w:r>
      <w:r>
        <w:rPr>
          <w:spacing w:val="-4"/>
        </w:rPr>
        <w:t>Word or </w:t>
      </w:r>
      <w:r>
        <w:rPr/>
        <w:t>WordPerfect screen is a little window that tells you which font the wordprocessor is using. (In Word you might need to click the Home button.)</w:t>
      </w:r>
      <w:r>
        <w:rPr>
          <w:spacing w:val="40"/>
        </w:rPr>
        <w:t> </w:t>
      </w:r>
      <w:r>
        <w:rPr/>
        <w:t>Next to it is an even smaller window that tells you the size of the type (a number).</w:t>
      </w:r>
    </w:p>
    <w:p>
      <w:pPr>
        <w:pStyle w:val="BodyText"/>
        <w:spacing w:before="37"/>
      </w:pPr>
    </w:p>
    <w:p>
      <w:pPr>
        <w:pStyle w:val="BodyText"/>
        <w:spacing w:line="278" w:lineRule="auto"/>
        <w:ind w:left="180" w:right="378" w:firstLine="435"/>
      </w:pPr>
      <w:r>
        <w:rPr/>
        <w:t>From</w:t>
      </w:r>
      <w:r>
        <w:rPr>
          <w:spacing w:val="-2"/>
        </w:rPr>
        <w:t> </w:t>
      </w:r>
      <w:r>
        <w:rPr/>
        <w:t>each of</w:t>
      </w:r>
      <w:r>
        <w:rPr>
          <w:spacing w:val="-2"/>
        </w:rPr>
        <w:t> </w:t>
      </w:r>
      <w:r>
        <w:rPr/>
        <w:t>those</w:t>
      </w:r>
      <w:r>
        <w:rPr>
          <w:spacing w:val="-2"/>
        </w:rPr>
        <w:t> </w:t>
      </w:r>
      <w:r>
        <w:rPr/>
        <w:t>windows,</w:t>
      </w:r>
      <w:r>
        <w:rPr>
          <w:spacing w:val="-2"/>
        </w:rPr>
        <w:t> </w:t>
      </w:r>
      <w:r>
        <w:rPr/>
        <w:t>a</w:t>
      </w:r>
      <w:r>
        <w:rPr>
          <w:spacing w:val="-2"/>
        </w:rPr>
        <w:t> </w:t>
      </w:r>
      <w:r>
        <w:rPr/>
        <w:t>drop-down</w:t>
      </w:r>
      <w:r>
        <w:rPr>
          <w:spacing w:val="-1"/>
        </w:rPr>
        <w:t> </w:t>
      </w:r>
      <w:r>
        <w:rPr/>
        <w:t>menu lets you change</w:t>
      </w:r>
      <w:r>
        <w:rPr>
          <w:spacing w:val="-2"/>
        </w:rPr>
        <w:t> </w:t>
      </w:r>
      <w:r>
        <w:rPr/>
        <w:t>the</w:t>
      </w:r>
      <w:r>
        <w:rPr>
          <w:spacing w:val="-2"/>
        </w:rPr>
        <w:t> </w:t>
      </w:r>
      <w:r>
        <w:rPr/>
        <w:t>font</w:t>
      </w:r>
      <w:r>
        <w:rPr>
          <w:spacing w:val="-2"/>
        </w:rPr>
        <w:t> </w:t>
      </w:r>
      <w:r>
        <w:rPr/>
        <w:t>or</w:t>
      </w:r>
      <w:r>
        <w:rPr>
          <w:spacing w:val="-2"/>
        </w:rPr>
        <w:t> </w:t>
      </w:r>
      <w:r>
        <w:rPr/>
        <w:t>the</w:t>
      </w:r>
      <w:r>
        <w:rPr>
          <w:spacing w:val="-2"/>
        </w:rPr>
        <w:t> </w:t>
      </w:r>
      <w:r>
        <w:rPr/>
        <w:t>point size.</w:t>
      </w:r>
      <w:r>
        <w:rPr>
          <w:spacing w:val="40"/>
        </w:rPr>
        <w:t> </w:t>
      </w:r>
      <w:r>
        <w:rPr/>
        <w:t>To open the menu, click on the little down-arrow next to it.</w:t>
      </w:r>
      <w:r>
        <w:rPr>
          <w:spacing w:val="40"/>
        </w:rPr>
        <w:t> </w:t>
      </w:r>
      <w:r>
        <w:rPr/>
        <w:t>Click on the font you want.</w:t>
      </w:r>
      <w:r>
        <w:rPr>
          <w:spacing w:val="40"/>
        </w:rPr>
        <w:t> </w:t>
      </w:r>
      <w:r>
        <w:rPr/>
        <w:t>Then click on the point size you want.</w:t>
      </w:r>
    </w:p>
    <w:p>
      <w:pPr>
        <w:pStyle w:val="BodyText"/>
        <w:spacing w:before="38"/>
      </w:pPr>
    </w:p>
    <w:p>
      <w:pPr>
        <w:pStyle w:val="BodyText"/>
        <w:spacing w:line="278" w:lineRule="auto"/>
        <w:ind w:left="180" w:right="229" w:firstLine="435"/>
      </w:pPr>
      <w:r>
        <w:rPr/>
        <w:t>When you create a new document in either Word or WordPerfect, you can set its font and point size by placing the cursor at the very beginning of the document and clicking on</w:t>
      </w:r>
      <w:r>
        <w:rPr>
          <w:spacing w:val="40"/>
        </w:rPr>
        <w:t> </w:t>
      </w:r>
      <w:r>
        <w:rPr/>
        <w:t>the</w:t>
      </w:r>
      <w:r>
        <w:rPr>
          <w:spacing w:val="-3"/>
        </w:rPr>
        <w:t> </w:t>
      </w:r>
      <w:r>
        <w:rPr/>
        <w:t>font</w:t>
      </w:r>
      <w:r>
        <w:rPr>
          <w:spacing w:val="-3"/>
        </w:rPr>
        <w:t> </w:t>
      </w:r>
      <w:r>
        <w:rPr/>
        <w:t>and</w:t>
      </w:r>
      <w:r>
        <w:rPr>
          <w:spacing w:val="-2"/>
        </w:rPr>
        <w:t> </w:t>
      </w:r>
      <w:r>
        <w:rPr/>
        <w:t>point</w:t>
      </w:r>
      <w:r>
        <w:rPr>
          <w:spacing w:val="-3"/>
        </w:rPr>
        <w:t> </w:t>
      </w:r>
      <w:r>
        <w:rPr/>
        <w:t>size</w:t>
      </w:r>
      <w:r>
        <w:rPr>
          <w:spacing w:val="-3"/>
        </w:rPr>
        <w:t> </w:t>
      </w:r>
      <w:r>
        <w:rPr/>
        <w:t>you want.</w:t>
      </w:r>
      <w:r>
        <w:rPr>
          <w:spacing w:val="40"/>
        </w:rPr>
        <w:t> </w:t>
      </w:r>
      <w:r>
        <w:rPr/>
        <w:t>In</w:t>
      </w:r>
      <w:r>
        <w:rPr>
          <w:spacing w:val="-2"/>
        </w:rPr>
        <w:t> </w:t>
      </w:r>
      <w:r>
        <w:rPr/>
        <w:t>Word,</w:t>
      </w:r>
      <w:r>
        <w:rPr>
          <w:spacing w:val="-3"/>
        </w:rPr>
        <w:t> </w:t>
      </w:r>
      <w:r>
        <w:rPr/>
        <w:t>you</w:t>
      </w:r>
      <w:r>
        <w:rPr>
          <w:spacing w:val="-1"/>
        </w:rPr>
        <w:t> </w:t>
      </w:r>
      <w:r>
        <w:rPr/>
        <w:t>may</w:t>
      </w:r>
      <w:r>
        <w:rPr>
          <w:spacing w:val="-3"/>
        </w:rPr>
        <w:t> </w:t>
      </w:r>
      <w:r>
        <w:rPr/>
        <w:t>have</w:t>
      </w:r>
      <w:r>
        <w:rPr>
          <w:spacing w:val="-3"/>
        </w:rPr>
        <w:t> </w:t>
      </w:r>
      <w:r>
        <w:rPr/>
        <w:t>to</w:t>
      </w:r>
      <w:r>
        <w:rPr>
          <w:spacing w:val="-3"/>
        </w:rPr>
        <w:t> </w:t>
      </w:r>
      <w:r>
        <w:rPr/>
        <w:t>do</w:t>
      </w:r>
      <w:r>
        <w:rPr>
          <w:spacing w:val="-3"/>
        </w:rPr>
        <w:t> </w:t>
      </w:r>
      <w:r>
        <w:rPr/>
        <w:t>this</w:t>
      </w:r>
      <w:r>
        <w:rPr>
          <w:spacing w:val="-1"/>
        </w:rPr>
        <w:t> </w:t>
      </w:r>
      <w:r>
        <w:rPr/>
        <w:t>before</w:t>
      </w:r>
      <w:r>
        <w:rPr>
          <w:spacing w:val="-3"/>
        </w:rPr>
        <w:t> </w:t>
      </w:r>
      <w:r>
        <w:rPr/>
        <w:t>you type</w:t>
      </w:r>
      <w:r>
        <w:rPr>
          <w:spacing w:val="-3"/>
        </w:rPr>
        <w:t> </w:t>
      </w:r>
      <w:r>
        <w:rPr/>
        <w:t>anything. To change a existing document’s font and point size in Word, you may have to block the entire document and click on a font in the drop-down menu.</w:t>
      </w:r>
      <w:r>
        <w:rPr>
          <w:spacing w:val="40"/>
        </w:rPr>
        <w:t> </w:t>
      </w:r>
      <w:r>
        <w:rPr/>
        <w:t>In WordPerfect, just put the cursor at the beginning of the document and click on a font and a point size from the drop-down menus, and the whole document should change.</w:t>
      </w:r>
    </w:p>
    <w:p>
      <w:pPr>
        <w:pStyle w:val="BodyText"/>
        <w:spacing w:before="35"/>
      </w:pPr>
    </w:p>
    <w:p>
      <w:pPr>
        <w:pStyle w:val="BodyText"/>
        <w:spacing w:line="278" w:lineRule="auto"/>
        <w:ind w:left="180" w:right="282" w:firstLine="435"/>
      </w:pPr>
      <w:r>
        <w:rPr/>
        <w:t>It’s</w:t>
      </w:r>
      <w:r>
        <w:rPr>
          <w:spacing w:val="-5"/>
        </w:rPr>
        <w:t> </w:t>
      </w:r>
      <w:r>
        <w:rPr/>
        <w:t>more</w:t>
      </w:r>
      <w:r>
        <w:rPr>
          <w:spacing w:val="-6"/>
        </w:rPr>
        <w:t> </w:t>
      </w:r>
      <w:r>
        <w:rPr/>
        <w:t>complicated</w:t>
      </w:r>
      <w:r>
        <w:rPr>
          <w:spacing w:val="-5"/>
        </w:rPr>
        <w:t> </w:t>
      </w:r>
      <w:r>
        <w:rPr/>
        <w:t>to</w:t>
      </w:r>
      <w:r>
        <w:rPr>
          <w:spacing w:val="-6"/>
        </w:rPr>
        <w:t> </w:t>
      </w:r>
      <w:r>
        <w:rPr/>
        <w:t>reset</w:t>
      </w:r>
      <w:r>
        <w:rPr>
          <w:spacing w:val="-6"/>
        </w:rPr>
        <w:t> </w:t>
      </w:r>
      <w:r>
        <w:rPr/>
        <w:t>your</w:t>
      </w:r>
      <w:r>
        <w:rPr>
          <w:spacing w:val="-6"/>
        </w:rPr>
        <w:t> </w:t>
      </w:r>
      <w:r>
        <w:rPr/>
        <w:t>wordprocessor’s</w:t>
      </w:r>
      <w:r>
        <w:rPr>
          <w:spacing w:val="-5"/>
        </w:rPr>
        <w:t> </w:t>
      </w:r>
      <w:r>
        <w:rPr/>
        <w:t>defaults</w:t>
      </w:r>
      <w:r>
        <w:rPr>
          <w:spacing w:val="-6"/>
        </w:rPr>
        <w:t> </w:t>
      </w:r>
      <w:r>
        <w:rPr/>
        <w:t>so</w:t>
      </w:r>
      <w:r>
        <w:rPr>
          <w:spacing w:val="-6"/>
        </w:rPr>
        <w:t> </w:t>
      </w:r>
      <w:r>
        <w:rPr/>
        <w:t>that</w:t>
      </w:r>
      <w:r>
        <w:rPr>
          <w:spacing w:val="-6"/>
        </w:rPr>
        <w:t> </w:t>
      </w:r>
      <w:r>
        <w:rPr>
          <w:i/>
        </w:rPr>
        <w:t>all</w:t>
      </w:r>
      <w:r>
        <w:rPr>
          <w:i/>
          <w:spacing w:val="-4"/>
        </w:rPr>
        <w:t> </w:t>
      </w:r>
      <w:r>
        <w:rPr/>
        <w:t>new</w:t>
      </w:r>
      <w:r>
        <w:rPr>
          <w:spacing w:val="-6"/>
        </w:rPr>
        <w:t> </w:t>
      </w:r>
      <w:r>
        <w:rPr/>
        <w:t>documents will be in the same font and point size.</w:t>
      </w:r>
      <w:r>
        <w:rPr>
          <w:spacing w:val="40"/>
        </w:rPr>
        <w:t> </w:t>
      </w:r>
      <w:r>
        <w:rPr/>
        <w:t>But if you’ll be using the same font often in the future, it’ll take less effort in the long run to change the default once rather than choose the font every time you start a new document.</w:t>
      </w:r>
      <w:r>
        <w:rPr>
          <w:spacing w:val="40"/>
        </w:rPr>
        <w:t> </w:t>
      </w:r>
      <w:r>
        <w:rPr/>
        <w:t>Search your wordprocessor’s help function for how to change the default font and the default point size.</w:t>
      </w:r>
    </w:p>
    <w:p>
      <w:pPr>
        <w:pStyle w:val="BodyText"/>
        <w:spacing w:before="37"/>
      </w:pPr>
    </w:p>
    <w:p>
      <w:pPr>
        <w:pStyle w:val="BodyText"/>
        <w:spacing w:line="278" w:lineRule="auto"/>
        <w:ind w:left="180" w:right="282" w:firstLine="435"/>
      </w:pPr>
      <w:r>
        <w:rPr/>
        <w:t>The</w:t>
      </w:r>
      <w:r>
        <w:rPr>
          <w:spacing w:val="-2"/>
        </w:rPr>
        <w:t> </w:t>
      </w:r>
      <w:r>
        <w:rPr/>
        <w:t>most</w:t>
      </w:r>
      <w:r>
        <w:rPr>
          <w:spacing w:val="-2"/>
        </w:rPr>
        <w:t> </w:t>
      </w:r>
      <w:r>
        <w:rPr/>
        <w:t>attractive</w:t>
      </w:r>
      <w:r>
        <w:rPr>
          <w:spacing w:val="-2"/>
        </w:rPr>
        <w:t> </w:t>
      </w:r>
      <w:r>
        <w:rPr/>
        <w:t>fonts</w:t>
      </w:r>
      <w:r>
        <w:rPr>
          <w:spacing w:val="-1"/>
        </w:rPr>
        <w:t> </w:t>
      </w:r>
      <w:r>
        <w:rPr/>
        <w:t>were</w:t>
      </w:r>
      <w:r>
        <w:rPr>
          <w:spacing w:val="-2"/>
        </w:rPr>
        <w:t> </w:t>
      </w:r>
      <w:r>
        <w:rPr/>
        <w:t>created by</w:t>
      </w:r>
      <w:r>
        <w:rPr>
          <w:spacing w:val="-2"/>
        </w:rPr>
        <w:t> </w:t>
      </w:r>
      <w:r>
        <w:rPr/>
        <w:t>artistic</w:t>
      </w:r>
      <w:r>
        <w:rPr>
          <w:spacing w:val="-1"/>
        </w:rPr>
        <w:t> </w:t>
      </w:r>
      <w:r>
        <w:rPr/>
        <w:t>people,</w:t>
      </w:r>
      <w:r>
        <w:rPr>
          <w:spacing w:val="-2"/>
        </w:rPr>
        <w:t> </w:t>
      </w:r>
      <w:r>
        <w:rPr/>
        <w:t>and</w:t>
      </w:r>
      <w:r>
        <w:rPr>
          <w:spacing w:val="-1"/>
        </w:rPr>
        <w:t> </w:t>
      </w:r>
      <w:r>
        <w:rPr/>
        <w:t>some</w:t>
      </w:r>
      <w:r>
        <w:rPr>
          <w:spacing w:val="-2"/>
        </w:rPr>
        <w:t> </w:t>
      </w:r>
      <w:r>
        <w:rPr/>
        <w:t>fonts</w:t>
      </w:r>
      <w:r>
        <w:rPr>
          <w:spacing w:val="-1"/>
        </w:rPr>
        <w:t> </w:t>
      </w:r>
      <w:r>
        <w:rPr/>
        <w:t>are</w:t>
      </w:r>
      <w:r>
        <w:rPr>
          <w:spacing w:val="-2"/>
        </w:rPr>
        <w:t> </w:t>
      </w:r>
      <w:r>
        <w:rPr/>
        <w:t>considered art.</w:t>
      </w:r>
      <w:r>
        <w:rPr>
          <w:spacing w:val="40"/>
        </w:rPr>
        <w:t> </w:t>
      </w:r>
      <w:r>
        <w:rPr/>
        <w:t>In </w:t>
      </w:r>
      <w:r>
        <w:rPr>
          <w:i/>
        </w:rPr>
        <w:t>The Elements of Typographic Style</w:t>
      </w:r>
      <w:r>
        <w:rPr/>
        <w:t>, Robert Bringhurst wrote that letters on the page</w:t>
      </w:r>
    </w:p>
    <w:p>
      <w:pPr>
        <w:pStyle w:val="BodyText"/>
        <w:spacing w:after="0" w:line="278" w:lineRule="auto"/>
        <w:sectPr>
          <w:pgSz w:w="12240" w:h="15840"/>
          <w:pgMar w:header="0" w:footer="1419" w:top="1420" w:bottom="1600" w:left="1800" w:right="1800"/>
        </w:sectPr>
      </w:pPr>
    </w:p>
    <w:p>
      <w:pPr>
        <w:pStyle w:val="BodyText"/>
        <w:tabs>
          <w:tab w:pos="3882" w:val="left" w:leader="dot"/>
        </w:tabs>
        <w:spacing w:before="68"/>
        <w:ind w:left="180"/>
      </w:pPr>
      <w:r>
        <w:rPr/>
        <w:t>“have</w:t>
      </w:r>
      <w:r>
        <w:rPr>
          <w:spacing w:val="-8"/>
        </w:rPr>
        <w:t> </w:t>
      </w:r>
      <w:r>
        <w:rPr/>
        <w:t>a</w:t>
      </w:r>
      <w:r>
        <w:rPr>
          <w:spacing w:val="-7"/>
        </w:rPr>
        <w:t> </w:t>
      </w:r>
      <w:r>
        <w:rPr/>
        <w:t>life</w:t>
      </w:r>
      <w:r>
        <w:rPr>
          <w:spacing w:val="-8"/>
        </w:rPr>
        <w:t> </w:t>
      </w:r>
      <w:r>
        <w:rPr/>
        <w:t>and</w:t>
      </w:r>
      <w:r>
        <w:rPr>
          <w:spacing w:val="-7"/>
        </w:rPr>
        <w:t> </w:t>
      </w:r>
      <w:r>
        <w:rPr/>
        <w:t>dignity</w:t>
      </w:r>
      <w:r>
        <w:rPr>
          <w:spacing w:val="-8"/>
        </w:rPr>
        <w:t> </w:t>
      </w:r>
      <w:r>
        <w:rPr/>
        <w:t>of</w:t>
      </w:r>
      <w:r>
        <w:rPr>
          <w:spacing w:val="-7"/>
        </w:rPr>
        <w:t> </w:t>
      </w:r>
      <w:r>
        <w:rPr/>
        <w:t>their</w:t>
      </w:r>
      <w:r>
        <w:rPr>
          <w:spacing w:val="-7"/>
        </w:rPr>
        <w:t> </w:t>
      </w:r>
      <w:r>
        <w:rPr>
          <w:spacing w:val="-5"/>
        </w:rPr>
        <w:t>own</w:t>
      </w:r>
      <w:r>
        <w:rPr/>
        <w:tab/>
        <w:t>Well-chosen</w:t>
      </w:r>
      <w:r>
        <w:rPr>
          <w:spacing w:val="-13"/>
        </w:rPr>
        <w:t> </w:t>
      </w:r>
      <w:r>
        <w:rPr/>
        <w:t>words</w:t>
      </w:r>
      <w:r>
        <w:rPr>
          <w:spacing w:val="-14"/>
        </w:rPr>
        <w:t> </w:t>
      </w:r>
      <w:r>
        <w:rPr/>
        <w:t>deserve</w:t>
      </w:r>
      <w:r>
        <w:rPr>
          <w:spacing w:val="-14"/>
        </w:rPr>
        <w:t> </w:t>
      </w:r>
      <w:r>
        <w:rPr/>
        <w:t>well-chosen</w:t>
      </w:r>
      <w:r>
        <w:rPr>
          <w:spacing w:val="-12"/>
        </w:rPr>
        <w:t> </w:t>
      </w:r>
      <w:r>
        <w:rPr>
          <w:spacing w:val="-2"/>
        </w:rPr>
        <w:t>letters.”</w:t>
      </w:r>
      <w:r>
        <w:rPr>
          <w:spacing w:val="-2"/>
          <w:vertAlign w:val="superscript"/>
        </w:rPr>
        <w:t>8</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2"/>
        <w:rPr>
          <w:sz w:val="20"/>
        </w:rPr>
      </w:pPr>
      <w:r>
        <w:rPr>
          <w:sz w:val="20"/>
        </w:rPr>
        <mc:AlternateContent>
          <mc:Choice Requires="wps">
            <w:drawing>
              <wp:anchor distT="0" distB="0" distL="0" distR="0" allowOverlap="1" layoutInCell="1" locked="0" behindDoc="1" simplePos="0" relativeHeight="487589376">
                <wp:simplePos x="0" y="0"/>
                <wp:positionH relativeFrom="page">
                  <wp:posOffset>1257300</wp:posOffset>
                </wp:positionH>
                <wp:positionV relativeFrom="paragraph">
                  <wp:posOffset>175258</wp:posOffset>
                </wp:positionV>
                <wp:extent cx="1827530" cy="10795"/>
                <wp:effectExtent l="0" t="0" r="0" b="0"/>
                <wp:wrapTopAndBottom/>
                <wp:docPr id="5" name="Graphic 5"/>
                <wp:cNvGraphicFramePr>
                  <a:graphicFrameLocks/>
                </wp:cNvGraphicFramePr>
                <a:graphic>
                  <a:graphicData uri="http://schemas.microsoft.com/office/word/2010/wordprocessingShape">
                    <wps:wsp>
                      <wps:cNvPr id="5" name="Graphic 5"/>
                      <wps:cNvSpPr/>
                      <wps:spPr>
                        <a:xfrm>
                          <a:off x="0" y="0"/>
                          <a:ext cx="1827530" cy="10795"/>
                        </a:xfrm>
                        <a:custGeom>
                          <a:avLst/>
                          <a:gdLst/>
                          <a:ahLst/>
                          <a:cxnLst/>
                          <a:rect l="l" t="t" r="r" b="b"/>
                          <a:pathLst>
                            <a:path w="1827530" h="10795">
                              <a:moveTo>
                                <a:pt x="1827276" y="10668"/>
                              </a:moveTo>
                              <a:lnTo>
                                <a:pt x="0" y="10668"/>
                              </a:lnTo>
                              <a:lnTo>
                                <a:pt x="0" y="0"/>
                              </a:lnTo>
                              <a:lnTo>
                                <a:pt x="1827276" y="0"/>
                              </a:lnTo>
                              <a:lnTo>
                                <a:pt x="1827276" y="1066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99pt;margin-top:13.799902pt;width:143.88pt;height:.84pt;mso-position-horizontal-relative:page;mso-position-vertical-relative:paragraph;z-index:-15727104;mso-wrap-distance-left:0;mso-wrap-distance-right:0" id="docshape5" filled="true" fillcolor="#000000" stroked="false">
                <v:fill type="solid"/>
                <w10:wrap type="topAndBottom"/>
              </v:rect>
            </w:pict>
          </mc:Fallback>
        </mc:AlternateContent>
      </w:r>
    </w:p>
    <w:p>
      <w:pPr>
        <w:pStyle w:val="BodyText"/>
        <w:spacing w:before="30"/>
        <w:rPr>
          <w:sz w:val="18"/>
        </w:rPr>
      </w:pPr>
    </w:p>
    <w:p>
      <w:pPr>
        <w:spacing w:before="0"/>
        <w:ind w:left="352" w:right="0" w:firstLine="0"/>
        <w:jc w:val="left"/>
        <w:rPr>
          <w:sz w:val="18"/>
        </w:rPr>
      </w:pPr>
      <w:r>
        <w:rPr>
          <w:spacing w:val="-2"/>
          <w:sz w:val="18"/>
          <w:vertAlign w:val="superscript"/>
        </w:rPr>
        <w:t>8</w:t>
      </w:r>
      <w:r>
        <w:rPr>
          <w:spacing w:val="34"/>
          <w:sz w:val="18"/>
          <w:vertAlign w:val="baseline"/>
        </w:rPr>
        <w:t>  </w:t>
      </w:r>
      <w:r>
        <w:rPr>
          <w:spacing w:val="-2"/>
          <w:sz w:val="18"/>
          <w:vertAlign w:val="baseline"/>
        </w:rPr>
        <w:t>Robert</w:t>
      </w:r>
      <w:r>
        <w:rPr>
          <w:spacing w:val="-6"/>
          <w:sz w:val="18"/>
          <w:vertAlign w:val="baseline"/>
        </w:rPr>
        <w:t> </w:t>
      </w:r>
      <w:r>
        <w:rPr>
          <w:spacing w:val="-2"/>
          <w:sz w:val="18"/>
          <w:vertAlign w:val="baseline"/>
        </w:rPr>
        <w:t>Bringhurst,</w:t>
      </w:r>
      <w:r>
        <w:rPr>
          <w:spacing w:val="-4"/>
          <w:sz w:val="18"/>
          <w:vertAlign w:val="baseline"/>
        </w:rPr>
        <w:t> </w:t>
      </w:r>
      <w:r>
        <w:rPr>
          <w:i/>
          <w:spacing w:val="-2"/>
          <w:sz w:val="18"/>
          <w:vertAlign w:val="baseline"/>
        </w:rPr>
        <w:t>The</w:t>
      </w:r>
      <w:r>
        <w:rPr>
          <w:i/>
          <w:spacing w:val="-6"/>
          <w:sz w:val="18"/>
          <w:vertAlign w:val="baseline"/>
        </w:rPr>
        <w:t> </w:t>
      </w:r>
      <w:r>
        <w:rPr>
          <w:i/>
          <w:spacing w:val="-2"/>
          <w:sz w:val="18"/>
          <w:vertAlign w:val="baseline"/>
        </w:rPr>
        <w:t>Elements</w:t>
      </w:r>
      <w:r>
        <w:rPr>
          <w:i/>
          <w:spacing w:val="-6"/>
          <w:sz w:val="18"/>
          <w:vertAlign w:val="baseline"/>
        </w:rPr>
        <w:t> </w:t>
      </w:r>
      <w:r>
        <w:rPr>
          <w:i/>
          <w:spacing w:val="-2"/>
          <w:sz w:val="18"/>
          <w:vertAlign w:val="baseline"/>
        </w:rPr>
        <w:t>of</w:t>
      </w:r>
      <w:r>
        <w:rPr>
          <w:i/>
          <w:spacing w:val="-8"/>
          <w:sz w:val="18"/>
          <w:vertAlign w:val="baseline"/>
        </w:rPr>
        <w:t> </w:t>
      </w:r>
      <w:r>
        <w:rPr>
          <w:i/>
          <w:spacing w:val="-2"/>
          <w:sz w:val="18"/>
          <w:vertAlign w:val="baseline"/>
        </w:rPr>
        <w:t>Typographic</w:t>
      </w:r>
      <w:r>
        <w:rPr>
          <w:i/>
          <w:spacing w:val="-6"/>
          <w:sz w:val="18"/>
          <w:vertAlign w:val="baseline"/>
        </w:rPr>
        <w:t> </w:t>
      </w:r>
      <w:r>
        <w:rPr>
          <w:i/>
          <w:spacing w:val="-2"/>
          <w:sz w:val="18"/>
          <w:vertAlign w:val="baseline"/>
        </w:rPr>
        <w:t>Style</w:t>
      </w:r>
      <w:r>
        <w:rPr>
          <w:i/>
          <w:spacing w:val="-6"/>
          <w:sz w:val="18"/>
          <w:vertAlign w:val="baseline"/>
        </w:rPr>
        <w:t> </w:t>
      </w:r>
      <w:r>
        <w:rPr>
          <w:spacing w:val="-2"/>
          <w:sz w:val="18"/>
          <w:vertAlign w:val="baseline"/>
        </w:rPr>
        <w:t>18</w:t>
      </w:r>
      <w:r>
        <w:rPr>
          <w:spacing w:val="-6"/>
          <w:sz w:val="18"/>
          <w:vertAlign w:val="baseline"/>
        </w:rPr>
        <w:t> </w:t>
      </w:r>
      <w:r>
        <w:rPr>
          <w:spacing w:val="-2"/>
          <w:sz w:val="18"/>
          <w:vertAlign w:val="baseline"/>
        </w:rPr>
        <w:t>(1992,</w:t>
      </w:r>
      <w:r>
        <w:rPr>
          <w:spacing w:val="-6"/>
          <w:sz w:val="18"/>
          <w:vertAlign w:val="baseline"/>
        </w:rPr>
        <w:t> </w:t>
      </w:r>
      <w:r>
        <w:rPr>
          <w:spacing w:val="-2"/>
          <w:sz w:val="18"/>
          <w:vertAlign w:val="baseline"/>
        </w:rPr>
        <w:t>2002)</w:t>
      </w:r>
      <w:r>
        <w:rPr>
          <w:spacing w:val="-6"/>
          <w:sz w:val="18"/>
          <w:vertAlign w:val="baseline"/>
        </w:rPr>
        <w:t> </w:t>
      </w:r>
      <w:r>
        <w:rPr>
          <w:spacing w:val="-2"/>
          <w:sz w:val="18"/>
          <w:vertAlign w:val="baseline"/>
        </w:rPr>
        <w:t>(italics</w:t>
      </w:r>
      <w:r>
        <w:rPr>
          <w:spacing w:val="-6"/>
          <w:sz w:val="18"/>
          <w:vertAlign w:val="baseline"/>
        </w:rPr>
        <w:t> </w:t>
      </w:r>
      <w:r>
        <w:rPr>
          <w:spacing w:val="-2"/>
          <w:sz w:val="18"/>
          <w:vertAlign w:val="baseline"/>
        </w:rPr>
        <w:t>omitted).</w:t>
      </w:r>
    </w:p>
    <w:sectPr>
      <w:pgSz w:w="12240" w:h="15840"/>
      <w:pgMar w:header="0" w:footer="1419" w:top="1380" w:bottom="1600" w:left="1800" w:right="18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mbria">
    <w:altName w:val="Cambria"/>
    <w:charset w:val="0"/>
    <w:family w:val="roman"/>
    <w:pitch w:val="variable"/>
  </w:font>
  <w:font w:name="Palatino">
    <w:altName w:val="Palatino"/>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34752">
              <wp:simplePos x="0" y="0"/>
              <wp:positionH relativeFrom="page">
                <wp:posOffset>6176264</wp:posOffset>
              </wp:positionH>
              <wp:positionV relativeFrom="page">
                <wp:posOffset>9017952</wp:posOffset>
              </wp:positionV>
              <wp:extent cx="391160" cy="1397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91160" cy="139700"/>
                      </a:xfrm>
                      <a:prstGeom prst="rect">
                        <a:avLst/>
                      </a:prstGeom>
                    </wps:spPr>
                    <wps:txbx>
                      <w:txbxContent>
                        <w:p>
                          <w:pPr>
                            <w:spacing w:line="189" w:lineRule="exact" w:before="0"/>
                            <w:ind w:left="20" w:right="0" w:firstLine="0"/>
                            <w:jc w:val="left"/>
                            <w:rPr>
                              <w:rFonts w:ascii="Arial"/>
                              <w:b/>
                              <w:sz w:val="18"/>
                            </w:rPr>
                          </w:pPr>
                          <w:r>
                            <w:rPr>
                              <w:rFonts w:ascii="Arial"/>
                              <w:b/>
                              <w:w w:val="85"/>
                              <w:sz w:val="18"/>
                            </w:rPr>
                            <w:t>Page</w:t>
                          </w:r>
                          <w:r>
                            <w:rPr>
                              <w:rFonts w:ascii="Arial"/>
                              <w:b/>
                              <w:spacing w:val="1"/>
                              <w:sz w:val="18"/>
                            </w:rPr>
                            <w:t> </w:t>
                          </w:r>
                          <w:r>
                            <w:rPr>
                              <w:rFonts w:ascii="Arial"/>
                              <w:b/>
                              <w:spacing w:val="-10"/>
                              <w:sz w:val="18"/>
                            </w:rPr>
                            <w:fldChar w:fldCharType="begin"/>
                          </w:r>
                          <w:r>
                            <w:rPr>
                              <w:rFonts w:ascii="Arial"/>
                              <w:b/>
                              <w:spacing w:val="-10"/>
                              <w:sz w:val="18"/>
                            </w:rPr>
                            <w:instrText> PAGE </w:instrText>
                          </w:r>
                          <w:r>
                            <w:rPr>
                              <w:rFonts w:ascii="Arial"/>
                              <w:b/>
                              <w:spacing w:val="-10"/>
                              <w:sz w:val="18"/>
                            </w:rPr>
                            <w:fldChar w:fldCharType="separate"/>
                          </w:r>
                          <w:r>
                            <w:rPr>
                              <w:rFonts w:ascii="Arial"/>
                              <w:b/>
                              <w:spacing w:val="-10"/>
                              <w:sz w:val="18"/>
                            </w:rPr>
                            <w:t>4</w:t>
                          </w:r>
                          <w:r>
                            <w:rPr>
                              <w:rFonts w:ascii="Arial"/>
                              <w:b/>
                              <w:spacing w:val="-10"/>
                              <w:sz w:val="18"/>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486.320007pt;margin-top:710.075012pt;width:30.8pt;height:11pt;mso-position-horizontal-relative:page;mso-position-vertical-relative:page;z-index:-15881728" type="#_x0000_t202" id="docshape1" filled="false" stroked="false">
              <v:textbox inset="0,0,0,0">
                <w:txbxContent>
                  <w:p>
                    <w:pPr>
                      <w:spacing w:line="189" w:lineRule="exact" w:before="0"/>
                      <w:ind w:left="20" w:right="0" w:firstLine="0"/>
                      <w:jc w:val="left"/>
                      <w:rPr>
                        <w:rFonts w:ascii="Arial"/>
                        <w:b/>
                        <w:sz w:val="18"/>
                      </w:rPr>
                    </w:pPr>
                    <w:r>
                      <w:rPr>
                        <w:rFonts w:ascii="Arial"/>
                        <w:b/>
                        <w:w w:val="85"/>
                        <w:sz w:val="18"/>
                      </w:rPr>
                      <w:t>Page</w:t>
                    </w:r>
                    <w:r>
                      <w:rPr>
                        <w:rFonts w:ascii="Arial"/>
                        <w:b/>
                        <w:spacing w:val="1"/>
                        <w:sz w:val="18"/>
                      </w:rPr>
                      <w:t> </w:t>
                    </w:r>
                    <w:r>
                      <w:rPr>
                        <w:rFonts w:ascii="Arial"/>
                        <w:b/>
                        <w:spacing w:val="-10"/>
                        <w:sz w:val="18"/>
                      </w:rPr>
                      <w:fldChar w:fldCharType="begin"/>
                    </w:r>
                    <w:r>
                      <w:rPr>
                        <w:rFonts w:ascii="Arial"/>
                        <w:b/>
                        <w:spacing w:val="-10"/>
                        <w:sz w:val="18"/>
                      </w:rPr>
                      <w:instrText> PAGE </w:instrText>
                    </w:r>
                    <w:r>
                      <w:rPr>
                        <w:rFonts w:ascii="Arial"/>
                        <w:b/>
                        <w:spacing w:val="-10"/>
                        <w:sz w:val="18"/>
                      </w:rPr>
                      <w:fldChar w:fldCharType="separate"/>
                    </w:r>
                    <w:r>
                      <w:rPr>
                        <w:rFonts w:ascii="Arial"/>
                        <w:b/>
                        <w:spacing w:val="-10"/>
                        <w:sz w:val="18"/>
                      </w:rPr>
                      <w:t>4</w:t>
                    </w:r>
                    <w:r>
                      <w:rPr>
                        <w:rFonts w:ascii="Arial"/>
                        <w:b/>
                        <w:spacing w:val="-10"/>
                        <w:sz w:val="18"/>
                      </w:rPr>
                      <w:fldChar w:fldCharType="end"/>
                    </w:r>
                  </w:p>
                </w:txbxContent>
              </v:textbox>
              <w10:wrap type="none"/>
            </v:shape>
          </w:pict>
        </mc:Fallback>
      </mc:AlternateConten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en-US" w:eastAsia="en-US" w:bidi="ar-SA"/>
    </w:rPr>
  </w:style>
  <w:style w:styleId="Heading1" w:type="paragraph">
    <w:name w:val="Heading 1"/>
    <w:basedOn w:val="Normal"/>
    <w:uiPriority w:val="1"/>
    <w:qFormat/>
    <w:pPr>
      <w:ind w:right="1"/>
      <w:jc w:val="center"/>
      <w:outlineLvl w:val="1"/>
    </w:pPr>
    <w:rPr>
      <w:rFonts w:ascii="Times New Roman" w:hAnsi="Times New Roman" w:eastAsia="Times New Roman" w:cs="Times New Roman"/>
      <w:b/>
      <w:bCs/>
      <w:sz w:val="40"/>
      <w:szCs w:val="40"/>
      <w:lang w:val="en-US" w:eastAsia="en-US" w:bidi="ar-SA"/>
    </w:rPr>
  </w:style>
  <w:style w:styleId="Heading2" w:type="paragraph">
    <w:name w:val="Heading 2"/>
    <w:basedOn w:val="Normal"/>
    <w:uiPriority w:val="1"/>
    <w:qFormat/>
    <w:pPr>
      <w:spacing w:before="37"/>
      <w:ind w:left="4500" w:right="282"/>
      <w:outlineLvl w:val="2"/>
    </w:pPr>
    <w:rPr>
      <w:rFonts w:ascii="Times New Roman" w:hAnsi="Times New Roman" w:eastAsia="Times New Roman" w:cs="Times New Roman"/>
      <w:b/>
      <w:bCs/>
      <w:sz w:val="26"/>
      <w:szCs w:val="26"/>
      <w:lang w:val="en-US" w:eastAsia="en-US" w:bidi="ar-SA"/>
    </w:rPr>
  </w:style>
  <w:style w:styleId="Heading3" w:type="paragraph">
    <w:name w:val="Heading 3"/>
    <w:basedOn w:val="Normal"/>
    <w:uiPriority w:val="1"/>
    <w:qFormat/>
    <w:pPr>
      <w:ind w:left="180"/>
      <w:outlineLvl w:val="3"/>
    </w:pPr>
    <w:rPr>
      <w:rFonts w:ascii="Arial" w:hAnsi="Arial" w:eastAsia="Arial" w:cs="Arial"/>
      <w:b/>
      <w:bCs/>
      <w:sz w:val="24"/>
      <w:szCs w:val="24"/>
      <w:lang w:val="en-US" w:eastAsia="en-US" w:bidi="ar-SA"/>
    </w:rPr>
  </w:style>
  <w:style w:styleId="Heading4" w:type="paragraph">
    <w:name w:val="Heading 4"/>
    <w:basedOn w:val="Normal"/>
    <w:uiPriority w:val="1"/>
    <w:qFormat/>
    <w:pPr>
      <w:spacing w:before="23"/>
      <w:ind w:right="173"/>
      <w:jc w:val="right"/>
      <w:outlineLvl w:val="4"/>
    </w:pPr>
    <w:rPr>
      <w:rFonts w:ascii="Arial" w:hAnsi="Arial" w:eastAsia="Arial" w:cs="Arial"/>
      <w:b/>
      <w:bCs/>
      <w:i/>
      <w:iCs/>
      <w:sz w:val="24"/>
      <w:szCs w:val="24"/>
      <w:lang w:val="en-US" w:eastAsia="en-US" w:bidi="ar-SA"/>
    </w:rPr>
  </w:style>
  <w:style w:styleId="Heading5" w:type="paragraph">
    <w:name w:val="Heading 5"/>
    <w:basedOn w:val="Normal"/>
    <w:uiPriority w:val="1"/>
    <w:qFormat/>
    <w:pPr>
      <w:ind w:left="1620"/>
      <w:outlineLvl w:val="5"/>
    </w:pPr>
    <w:rPr>
      <w:rFonts w:ascii="Times New Roman" w:hAnsi="Times New Roman" w:eastAsia="Times New Roman" w:cs="Times New Roman"/>
      <w:sz w:val="24"/>
      <w:szCs w:val="24"/>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hyperlink" Target="http://www.ca7.uscourts.gov/Rules/type.pdf" TargetMode="External"/><Relationship Id="rId7" Type="http://schemas.openxmlformats.org/officeDocument/2006/relationships/hyperlink" Target="http://lawyersclubchicago.org/docs/Challeng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ravvikumaar</dc:creator>
  <dc:title>22 DEMAND LETTERS</dc:title>
  <dcterms:created xsi:type="dcterms:W3CDTF">2026-03-17T15:19:44Z</dcterms:created>
  <dcterms:modified xsi:type="dcterms:W3CDTF">2026-03-17T15:19:44Z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2026-03-10T00:00:00Z</vt:filetime>
  </property>
  <property fmtid="{D5CDD505-2E9C-101B-9397-08002B2CF9AE}" pid="3" name="Creator">
    <vt:lpwstr>PrintServer200</vt:lpwstr>
  </property>
  <property fmtid="{D5CDD505-2E9C-101B-9397-08002B2CF9AE}" pid="4" name="LastSaved">
    <vt:filetime>2026-03-17T00:00:00Z</vt:filetime>
  </property>
  <property fmtid="{D5CDD505-2E9C-101B-9397-08002B2CF9AE}" pid="5" name="Producer">
    <vt:lpwstr>Corel PDF Engine Version 20.0.0.200</vt:lpwstr>
  </property>
</Properties>
</file>